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F477E6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17355376" w14:textId="40268ACB" w:rsidR="00251B70" w:rsidRPr="0079709D" w:rsidRDefault="300895FD" w:rsidP="00D41C5A">
            <w:pPr>
              <w:jc w:val="center"/>
            </w:pPr>
            <w:r>
              <w:t>Mateřská</w:t>
            </w:r>
            <w:r w:rsidR="00251B70">
              <w:t xml:space="preserve"> škola</w:t>
            </w:r>
            <w:r w:rsidR="00F477E6">
              <w:t xml:space="preserve"> KLUBÍČKO</w:t>
            </w:r>
            <w:r w:rsidR="00340A0D">
              <w:t xml:space="preserve"> Ústí nad Orlicí, Dělnická 67</w:t>
            </w:r>
          </w:p>
        </w:tc>
      </w:tr>
      <w:tr w:rsidR="00251B70" w:rsidRPr="00A01854" w14:paraId="1A9F5082" w14:textId="77777777" w:rsidTr="00F477E6">
        <w:trPr>
          <w:cantSplit/>
        </w:trPr>
        <w:tc>
          <w:tcPr>
            <w:tcW w:w="9426" w:type="dxa"/>
            <w:gridSpan w:val="2"/>
          </w:tcPr>
          <w:p w14:paraId="7EC304E2" w14:textId="17F17561" w:rsidR="00251B70" w:rsidRPr="00A01854" w:rsidRDefault="00251B70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>ÚPLATA ZA PŘEDŠKOLNÍ VZDĚLÁVÁNÍ</w:t>
            </w:r>
          </w:p>
        </w:tc>
      </w:tr>
      <w:tr w:rsidR="00251B70" w:rsidRPr="00273BCD" w14:paraId="70FFAC4C" w14:textId="77777777" w:rsidTr="00F477E6">
        <w:tc>
          <w:tcPr>
            <w:tcW w:w="4465" w:type="dxa"/>
          </w:tcPr>
          <w:p w14:paraId="6CE04F2F" w14:textId="77777777" w:rsidR="00251B70" w:rsidRPr="00273BCD" w:rsidRDefault="00251B70">
            <w:pPr>
              <w:spacing w:before="120" w:line="240" w:lineRule="atLeast"/>
            </w:pPr>
            <w:r w:rsidRPr="00273BCD">
              <w:t>Č.j.:</w:t>
            </w:r>
            <w:r w:rsidR="00273BCD" w:rsidRPr="00273BCD">
              <w:t xml:space="preserve"> </w:t>
            </w:r>
            <w:r w:rsidR="00273BCD">
              <w:t xml:space="preserve">         </w:t>
            </w:r>
            <w:r w:rsidR="00273BCD" w:rsidRPr="00273BCD">
              <w:t xml:space="preserve">Spisový znak </w:t>
            </w:r>
            <w:r w:rsidR="00273BCD">
              <w:t xml:space="preserve">    </w:t>
            </w:r>
            <w:r w:rsidR="00273BCD" w:rsidRPr="00273BCD">
              <w:t>Skartační znak</w:t>
            </w:r>
          </w:p>
        </w:tc>
        <w:tc>
          <w:tcPr>
            <w:tcW w:w="4961" w:type="dxa"/>
          </w:tcPr>
          <w:p w14:paraId="744AB49C" w14:textId="50E4931B" w:rsidR="00251B70" w:rsidRPr="00273BCD" w:rsidRDefault="00251B70" w:rsidP="00A01854">
            <w:pPr>
              <w:spacing w:before="120" w:line="240" w:lineRule="atLeast"/>
            </w:pPr>
            <w:r w:rsidRPr="00273BCD">
              <w:t xml:space="preserve">  </w:t>
            </w:r>
            <w:r w:rsidR="00130C50">
              <w:t>172</w:t>
            </w:r>
            <w:r w:rsidRPr="00273BCD">
              <w:t>/20</w:t>
            </w:r>
            <w:r w:rsidR="00D34A8C">
              <w:t>2</w:t>
            </w:r>
            <w:r w:rsidR="00DF005A">
              <w:t>5</w:t>
            </w:r>
            <w:r w:rsidR="00130C50">
              <w:t>/RE</w:t>
            </w:r>
            <w:r w:rsidR="00273BCD" w:rsidRPr="00273BCD">
              <w:t xml:space="preserve"> </w:t>
            </w:r>
            <w:r w:rsidR="00273BCD">
              <w:t xml:space="preserve">                 </w:t>
            </w:r>
            <w:r w:rsidR="00273BCD" w:rsidRPr="00273BCD">
              <w:t xml:space="preserve">A.1. </w:t>
            </w:r>
            <w:r w:rsidR="00273BCD">
              <w:t xml:space="preserve">                </w:t>
            </w:r>
            <w:r w:rsidR="003A1563">
              <w:t>A</w:t>
            </w:r>
            <w:r w:rsidR="00D34A8C">
              <w:t>5</w:t>
            </w:r>
          </w:p>
        </w:tc>
      </w:tr>
      <w:tr w:rsidR="00251B70" w:rsidRPr="00273BCD" w14:paraId="561D9B3A" w14:textId="77777777" w:rsidTr="00F477E6">
        <w:tc>
          <w:tcPr>
            <w:tcW w:w="4465" w:type="dxa"/>
          </w:tcPr>
          <w:p w14:paraId="1B81C18B" w14:textId="77777777" w:rsidR="00251B70" w:rsidRPr="00273BCD" w:rsidRDefault="00251B70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67525BB6" w:rsidR="00251B70" w:rsidRPr="00273BCD" w:rsidRDefault="00340A0D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Vladislava </w:t>
            </w:r>
            <w:proofErr w:type="spellStart"/>
            <w:r>
              <w:t>Carbová</w:t>
            </w:r>
            <w:proofErr w:type="spellEnd"/>
            <w:r>
              <w:t>,</w:t>
            </w:r>
            <w:r w:rsidR="00251B70" w:rsidRPr="00273BCD">
              <w:t xml:space="preserve"> ředitelka školy </w:t>
            </w:r>
          </w:p>
        </w:tc>
      </w:tr>
      <w:tr w:rsidR="00251B70" w:rsidRPr="00273BCD" w14:paraId="699429BB" w14:textId="77777777" w:rsidTr="00F477E6">
        <w:tc>
          <w:tcPr>
            <w:tcW w:w="4465" w:type="dxa"/>
          </w:tcPr>
          <w:p w14:paraId="48D8F2A3" w14:textId="1D1B7EC0" w:rsidR="00251B70" w:rsidRPr="00273BCD" w:rsidRDefault="00003DB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349EA380" w:rsidR="00251B70" w:rsidRPr="00273BCD" w:rsidRDefault="00340A0D">
            <w:pPr>
              <w:spacing w:before="120" w:line="240" w:lineRule="atLeast"/>
              <w:jc w:val="right"/>
            </w:pPr>
            <w:r>
              <w:t xml:space="preserve">Vladislava </w:t>
            </w:r>
            <w:proofErr w:type="spellStart"/>
            <w:r>
              <w:t>Carbová</w:t>
            </w:r>
            <w:proofErr w:type="spellEnd"/>
            <w:r>
              <w:t>,</w:t>
            </w:r>
            <w:r w:rsidR="00251B70" w:rsidRPr="00273BCD">
              <w:t xml:space="preserve"> ředitelka školy</w:t>
            </w:r>
          </w:p>
        </w:tc>
      </w:tr>
      <w:tr w:rsidR="00251B70" w:rsidRPr="00273BCD" w14:paraId="27550CEA" w14:textId="77777777" w:rsidTr="00F477E6">
        <w:tc>
          <w:tcPr>
            <w:tcW w:w="4465" w:type="dxa"/>
          </w:tcPr>
          <w:p w14:paraId="7411E810" w14:textId="77777777" w:rsidR="00251B70" w:rsidRPr="00273BCD" w:rsidRDefault="00251B70">
            <w:pPr>
              <w:spacing w:before="120" w:line="240" w:lineRule="atLeast"/>
            </w:pPr>
            <w:r w:rsidRPr="00273BCD">
              <w:t>Pedagogická rada projednala dne</w:t>
            </w:r>
          </w:p>
        </w:tc>
        <w:tc>
          <w:tcPr>
            <w:tcW w:w="4961" w:type="dxa"/>
          </w:tcPr>
          <w:p w14:paraId="6E0094B0" w14:textId="3708194C" w:rsidR="00251B70" w:rsidRPr="00273BCD" w:rsidRDefault="00130C50">
            <w:pPr>
              <w:spacing w:before="120" w:line="240" w:lineRule="atLeast"/>
            </w:pPr>
            <w:r>
              <w:t xml:space="preserve">      28. 8. 2025</w:t>
            </w:r>
          </w:p>
        </w:tc>
      </w:tr>
      <w:tr w:rsidR="00251B70" w:rsidRPr="00273BCD" w14:paraId="089C5B57" w14:textId="77777777" w:rsidTr="00F477E6">
        <w:tc>
          <w:tcPr>
            <w:tcW w:w="4465" w:type="dxa"/>
          </w:tcPr>
          <w:p w14:paraId="04DD32EB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28BD1B46" w:rsidR="00251B70" w:rsidRPr="00273BCD" w:rsidRDefault="00130C50" w:rsidP="00130C50">
            <w:pPr>
              <w:pStyle w:val="Odstavecseseznamem"/>
              <w:numPr>
                <w:ilvl w:val="0"/>
                <w:numId w:val="45"/>
              </w:numPr>
              <w:spacing w:before="120" w:line="240" w:lineRule="atLeast"/>
            </w:pPr>
            <w:r>
              <w:t>9. 2025</w:t>
            </w:r>
          </w:p>
        </w:tc>
      </w:tr>
      <w:tr w:rsidR="00251B70" w:rsidRPr="00273BCD" w14:paraId="647A62DC" w14:textId="77777777" w:rsidTr="00F477E6">
        <w:tc>
          <w:tcPr>
            <w:tcW w:w="4465" w:type="dxa"/>
          </w:tcPr>
          <w:p w14:paraId="7168CFE6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211F7DF9" w:rsidR="00251B70" w:rsidRPr="00273BCD" w:rsidRDefault="00130C50" w:rsidP="00130C50">
            <w:pPr>
              <w:pStyle w:val="Odstavecseseznamem"/>
              <w:numPr>
                <w:ilvl w:val="0"/>
                <w:numId w:val="43"/>
              </w:numPr>
              <w:spacing w:before="120" w:line="240" w:lineRule="atLeast"/>
            </w:pPr>
            <w:r>
              <w:t>9. 2025</w:t>
            </w:r>
          </w:p>
        </w:tc>
      </w:tr>
      <w:tr w:rsidR="00251B70" w:rsidRPr="00273BCD" w14:paraId="2670B08E" w14:textId="77777777" w:rsidTr="00F477E6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2E4CAE">
      <w:pPr>
        <w:pStyle w:val="Nadpis3"/>
      </w:pPr>
      <w:bookmarkStart w:id="0" w:name="_Toc333719064"/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3D64FE0D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>jako právnická osoba zřízená obcí (</w:t>
      </w:r>
      <w:r w:rsidR="004D5C74" w:rsidRPr="00AE7C27">
        <w:rPr>
          <w:i/>
        </w:rPr>
        <w:t>resp. státem, krajem, svazkem obcí – nutno vybrat odpovídající variantu)</w:t>
      </w:r>
      <w:r w:rsidR="004D5C74" w:rsidRPr="00AE7C27">
        <w:t xml:space="preserve">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4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6A956E29" w:rsidR="00251B70" w:rsidRDefault="002E4CAE" w:rsidP="002E4CAE">
      <w:pPr>
        <w:pStyle w:val="Odstavecseseznamem"/>
        <w:numPr>
          <w:ilvl w:val="0"/>
          <w:numId w:val="4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</w:t>
      </w:r>
      <w:r w:rsidR="004159CE">
        <w:t>/</w:t>
      </w:r>
      <w:proofErr w:type="spellStart"/>
      <w:r w:rsidR="00251B70">
        <w:t>ka</w:t>
      </w:r>
      <w:proofErr w:type="spellEnd"/>
      <w:r w:rsidR="00251B70">
        <w:t xml:space="preserve">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4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610074D3" w14:textId="77777777" w:rsidR="005335F7" w:rsidRDefault="005335F7" w:rsidP="005335F7"/>
    <w:p w14:paraId="698EB3CB" w14:textId="77777777" w:rsidR="005335F7" w:rsidRDefault="00F0610E" w:rsidP="005335F7">
      <w:pPr>
        <w:pStyle w:val="Nadpis3"/>
      </w:pPr>
      <w:bookmarkStart w:id="3" w:name="_Toc333719067"/>
      <w:r>
        <w:t>2</w:t>
      </w:r>
      <w:r w:rsidR="005335F7">
        <w:t>. 1 Stanovení výše úplaty za předškolní vzdělávání</w:t>
      </w:r>
      <w:bookmarkEnd w:id="3"/>
    </w:p>
    <w:p w14:paraId="0090FDEA" w14:textId="5BB84965" w:rsidR="002724DB" w:rsidRDefault="002724DB" w:rsidP="77095103">
      <w:r w:rsidRPr="77095103">
        <w:t xml:space="preserve">a) </w:t>
      </w:r>
      <w:r w:rsidR="00251B70" w:rsidRPr="77095103">
        <w:t>Výši úplaty za předškolní vzdělávání v mateřsk</w:t>
      </w:r>
      <w:r w:rsidR="00022F33" w:rsidRPr="77095103">
        <w:t>é</w:t>
      </w:r>
      <w:r w:rsidR="00251B70" w:rsidRPr="77095103">
        <w:t xml:space="preserve"> škol</w:t>
      </w:r>
      <w:r w:rsidR="00022F33" w:rsidRPr="77095103">
        <w:t>e</w:t>
      </w:r>
      <w:r w:rsidR="00251B70" w:rsidRPr="77095103">
        <w:t xml:space="preserve"> stanovuj</w:t>
      </w:r>
      <w:r w:rsidR="7F2B59A0" w:rsidRPr="77095103">
        <w:t>e</w:t>
      </w:r>
      <w:r w:rsidR="003B737C" w:rsidRPr="77095103">
        <w:t xml:space="preserve"> zřizovatel</w:t>
      </w:r>
      <w:r w:rsidRPr="77095103">
        <w:t xml:space="preserve"> </w:t>
      </w:r>
      <w:bookmarkStart w:id="4" w:name="_Hlk163742266"/>
      <w:r w:rsidRPr="77095103">
        <w:t>usnesením rady obce, nebo starosty, pokud rada není zřízena</w:t>
      </w:r>
      <w:r w:rsidR="0010196A">
        <w:t>, a to v termínu stanoveném vyhláškou</w:t>
      </w:r>
      <w:r w:rsidRPr="77095103">
        <w:t xml:space="preserve">. Výpočet </w:t>
      </w:r>
      <w:r w:rsidR="00170731">
        <w:t>není</w:t>
      </w:r>
      <w:r w:rsidRPr="77095103">
        <w:t xml:space="preserve"> vázán na průměrné neinvestiční výdaje konkrétní školy nebo školského zařízení, ale na výši minimální měsíční mzdy. </w:t>
      </w:r>
      <w:bookmarkEnd w:id="4"/>
    </w:p>
    <w:p w14:paraId="34BDC668" w14:textId="77777777" w:rsidR="002724DB" w:rsidRDefault="002724DB" w:rsidP="77095103"/>
    <w:p w14:paraId="70D26E94" w14:textId="4B479562" w:rsidR="002724DB" w:rsidRDefault="002724DB" w:rsidP="002724DB">
      <w:r w:rsidRPr="77095103">
        <w:t xml:space="preserve">b) Údaj je zveřejněn na přístupném místě ve </w:t>
      </w:r>
      <w:r w:rsidRPr="00130C50">
        <w:t>škole</w:t>
      </w:r>
      <w:r w:rsidR="00153C2E" w:rsidRPr="00130C50">
        <w:t xml:space="preserve"> a způsobem obvyklým</w:t>
      </w:r>
      <w:r w:rsidR="00D710C4" w:rsidRPr="00130C50">
        <w:t xml:space="preserve"> </w:t>
      </w:r>
      <w:r w:rsidR="00D710C4" w:rsidRPr="00130C50">
        <w:rPr>
          <w:szCs w:val="24"/>
        </w:rPr>
        <w:t>(webové stránky školy, informační panel v budově školy.)</w:t>
      </w:r>
      <w:r w:rsidRPr="00130C50">
        <w:t xml:space="preserve">. </w:t>
      </w:r>
      <w:r w:rsidR="005335F7">
        <w:t>V případě přijetí dítěte k předškolnímu vzdělávání v průběhu školního roku oznámí ředitel</w:t>
      </w:r>
      <w:r w:rsidR="00E7346F">
        <w:t>ka</w:t>
      </w:r>
      <w:r w:rsidR="005335F7">
        <w:t xml:space="preserve"> mateřské školy stanovenou výši úplaty zákonnému zástupci při přijetí dítěte.</w:t>
      </w:r>
    </w:p>
    <w:p w14:paraId="6A21A854" w14:textId="77777777" w:rsidR="002724DB" w:rsidRDefault="002724DB" w:rsidP="002724DB"/>
    <w:p w14:paraId="706C27E5" w14:textId="6F7156F3" w:rsidR="002724DB" w:rsidRDefault="002724DB" w:rsidP="002724DB">
      <w:r>
        <w:t xml:space="preserve">c) </w:t>
      </w:r>
      <w:r w:rsidR="005335F7">
        <w:t>Úplata za předškolní vzdělávání je úplatou měsíční.</w:t>
      </w:r>
    </w:p>
    <w:p w14:paraId="35C8291F" w14:textId="2CA27B97" w:rsidR="005335F7" w:rsidRDefault="005335F7" w:rsidP="002724DB">
      <w:r w:rsidRPr="005335F7">
        <w:t>Úplata za předškolní vzdělávání se stanovuje na období školního roku</w:t>
      </w:r>
      <w:r>
        <w:t>.</w:t>
      </w:r>
    </w:p>
    <w:p w14:paraId="41DFB08A" w14:textId="77777777" w:rsidR="002724DB" w:rsidRDefault="002724DB" w:rsidP="006C119B">
      <w:pPr>
        <w:rPr>
          <w:color w:val="0000FF"/>
        </w:rPr>
      </w:pPr>
    </w:p>
    <w:p w14:paraId="64A8B5FC" w14:textId="36D25FE9" w:rsidR="006C119B" w:rsidRPr="006C119B" w:rsidRDefault="006C119B" w:rsidP="77095103">
      <w:r w:rsidRPr="77095103">
        <w:t xml:space="preserve"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</w:t>
      </w:r>
    </w:p>
    <w:p w14:paraId="1B82F995" w14:textId="77777777" w:rsidR="002724DB" w:rsidRDefault="002724DB" w:rsidP="006C119B">
      <w:pPr>
        <w:rPr>
          <w:color w:val="0000FF"/>
        </w:rPr>
      </w:pPr>
    </w:p>
    <w:p w14:paraId="26365057" w14:textId="4AFC6AA9" w:rsidR="006C119B" w:rsidRPr="00153C2E" w:rsidRDefault="006C119B" w:rsidP="77095103">
      <w:pPr>
        <w:rPr>
          <w:color w:val="0000FF"/>
        </w:rPr>
      </w:pPr>
      <w:r w:rsidRPr="00B6108E">
        <w:t xml:space="preserve">e) </w:t>
      </w:r>
      <w:r w:rsidR="00153C2E" w:rsidRPr="00B6108E">
        <w:t xml:space="preserve">U mateřských škol </w:t>
      </w:r>
      <w:r w:rsidR="00A71220" w:rsidRPr="00B6108E">
        <w:t>nesmí výše úplaty přesáhnout 8 % měsíční minimální mzdy, která je platná v době stanovení měsíční výše úplaty.</w:t>
      </w:r>
    </w:p>
    <w:p w14:paraId="40242EDB" w14:textId="77777777" w:rsidR="002724DB" w:rsidRDefault="002724DB" w:rsidP="006C119B">
      <w:pPr>
        <w:pStyle w:val="Prosttext1"/>
        <w:rPr>
          <w:rFonts w:ascii="Times New Roman" w:hAnsi="Times New Roman"/>
          <w:sz w:val="24"/>
        </w:rPr>
      </w:pPr>
    </w:p>
    <w:p w14:paraId="55EEFAC4" w14:textId="77777777" w:rsidR="005335F7" w:rsidRDefault="005335F7" w:rsidP="005335F7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13A6D5A3" w14:textId="3DECDA63" w:rsidR="006C119B" w:rsidRPr="006C119B" w:rsidRDefault="00704103" w:rsidP="77095103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f</w:t>
      </w:r>
      <w:r w:rsidR="006C119B" w:rsidRPr="77095103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</w:t>
      </w:r>
      <w:r w:rsidR="006C119B" w:rsidRPr="77095103">
        <w:rPr>
          <w:rFonts w:ascii="Times New Roman" w:hAnsi="Times New Roman"/>
          <w:sz w:val="24"/>
          <w:szCs w:val="24"/>
        </w:rPr>
        <w:t xml:space="preserve"> rejstříku škol a školských zařízení,</w:t>
      </w:r>
      <w:r w:rsidR="006C119B" w:rsidRPr="77095103">
        <w:rPr>
          <w:rFonts w:ascii="Times New Roman" w:hAnsi="Times New Roman"/>
          <w:color w:val="auto"/>
          <w:sz w:val="24"/>
          <w:szCs w:val="24"/>
        </w:rPr>
        <w:t xml:space="preserve"> 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Default="006C119B" w:rsidP="770951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61AD6E0" w14:textId="4D2086C9" w:rsidR="00A20A90" w:rsidRDefault="00F3048C" w:rsidP="77095103">
      <w:r>
        <w:t>g</w:t>
      </w:r>
      <w:r w:rsidR="006C119B" w:rsidRPr="77095103">
        <w:t>) </w:t>
      </w:r>
      <w:r w:rsidR="00F017C7" w:rsidRPr="00F017C7">
        <w:t xml:space="preserve">Pokud je v kalendářním měsíci omezen nebo přerušen provoz </w:t>
      </w:r>
      <w:r w:rsidR="00B51199">
        <w:t xml:space="preserve">mateřské </w:t>
      </w:r>
      <w:r w:rsidR="00CD61CF">
        <w:t xml:space="preserve">školy </w:t>
      </w:r>
      <w:r w:rsidR="00CD61CF" w:rsidRPr="00F017C7">
        <w:t>po</w:t>
      </w:r>
      <w:r w:rsidR="00F017C7" w:rsidRPr="00F017C7">
        <w:t xml:space="preserve"> dobu delší než 5 </w:t>
      </w:r>
      <w:r w:rsidR="000752E1">
        <w:t xml:space="preserve">vyučovacích </w:t>
      </w:r>
      <w:r w:rsidR="00F017C7" w:rsidRPr="00F017C7">
        <w:t xml:space="preserve">dnů, úplata se účastníkovi poměrně sníží. </w:t>
      </w:r>
    </w:p>
    <w:p w14:paraId="16A434F8" w14:textId="77777777" w:rsidR="00A20A90" w:rsidRDefault="00A20A90" w:rsidP="77095103"/>
    <w:p w14:paraId="422C48FC" w14:textId="77777777" w:rsidR="00A20A90" w:rsidRPr="00A20A90" w:rsidRDefault="00A20A90" w:rsidP="77095103">
      <w:pPr>
        <w:pStyle w:val="Default"/>
        <w:rPr>
          <w:rFonts w:ascii="Times New Roman" w:hAnsi="Times New Roman" w:cs="Times New Roman"/>
          <w:color w:val="auto"/>
        </w:rPr>
      </w:pPr>
      <w:r w:rsidRPr="77095103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2B4D9136" w:rsidR="00A20A90" w:rsidRPr="00A20A90" w:rsidRDefault="00A20A90" w:rsidP="77095103">
      <w:pPr>
        <w:rPr>
          <w:i/>
          <w:iCs/>
        </w:rPr>
      </w:pPr>
      <w:r w:rsidRPr="77095103">
        <w:rPr>
          <w:i/>
          <w:iCs/>
        </w:rPr>
        <w:t xml:space="preserve">Měsíční výše úplaty / počet pracovních dnů v konkrétním měsíci) </w:t>
      </w:r>
      <w:r w:rsidR="0019535B">
        <w:rPr>
          <w:i/>
          <w:iCs/>
        </w:rPr>
        <w:t>×</w:t>
      </w:r>
      <w:r w:rsidRPr="77095103">
        <w:rPr>
          <w:i/>
          <w:iCs/>
        </w:rPr>
        <w:t xml:space="preserve"> počet dnů provozu v</w:t>
      </w:r>
      <w:r w:rsidR="0019535B">
        <w:rPr>
          <w:i/>
          <w:iCs/>
        </w:rPr>
        <w:t> </w:t>
      </w:r>
      <w:r w:rsidRPr="77095103">
        <w:rPr>
          <w:i/>
          <w:iCs/>
        </w:rPr>
        <w:t>konkrétním měsíci celkem</w:t>
      </w:r>
    </w:p>
    <w:p w14:paraId="72227E1D" w14:textId="197E8BF6" w:rsidR="00A20A90" w:rsidRPr="00A20A90" w:rsidRDefault="00A20A90" w:rsidP="77095103">
      <w:r w:rsidRPr="77095103"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461CD934" w14:textId="77777777" w:rsidR="00A20A90" w:rsidRDefault="00A20A90" w:rsidP="77095103"/>
    <w:p w14:paraId="10259482" w14:textId="0E2BDA83" w:rsidR="77095103" w:rsidRDefault="77095103" w:rsidP="77095103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4C1701C0" w14:textId="77777777" w:rsidR="00B54B21" w:rsidRDefault="00F0610E" w:rsidP="000E6ADC">
      <w:pPr>
        <w:pStyle w:val="Nadpis3"/>
      </w:pPr>
      <w:bookmarkStart w:id="5" w:name="_Toc333719068"/>
      <w:r>
        <w:t>2</w:t>
      </w:r>
      <w:r w:rsidR="000E6ADC">
        <w:t>. 2 Splatnost úplaty za předškolní vzdělávání</w:t>
      </w:r>
      <w:bookmarkEnd w:id="5"/>
    </w:p>
    <w:p w14:paraId="29AB06B5" w14:textId="77777777" w:rsidR="005335F7" w:rsidRPr="005335F7" w:rsidRDefault="005335F7" w:rsidP="005335F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35DC50EB" w14:textId="0BCD0739" w:rsidR="00A21D03" w:rsidRDefault="00A21D03" w:rsidP="00A21D03">
      <w:pPr>
        <w:pStyle w:val="Prosttext1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patnáctého dne stávajícího kalendářního měsíce, pokud ředitel mateřské školy nedohodne se zákonným zástupcem dítěte jinou splatnost úplaty. </w:t>
      </w:r>
    </w:p>
    <w:p w14:paraId="78DDB926" w14:textId="77777777" w:rsidR="00404328" w:rsidRPr="004A7E4A" w:rsidRDefault="00404328" w:rsidP="00404328">
      <w:pPr>
        <w:pStyle w:val="Prosttext1"/>
        <w:rPr>
          <w:rFonts w:ascii="Times New Roman" w:hAnsi="Times New Roman"/>
          <w:color w:val="FF0000"/>
          <w:sz w:val="24"/>
          <w:szCs w:val="24"/>
        </w:rPr>
      </w:pPr>
      <w:r w:rsidRPr="00894570">
        <w:rPr>
          <w:rFonts w:ascii="Times New Roman" w:hAnsi="Times New Roman"/>
          <w:color w:val="auto"/>
          <w:sz w:val="24"/>
          <w:szCs w:val="24"/>
        </w:rPr>
        <w:t xml:space="preserve">V Mateřské škole Klubíčko se částka za úplatu zasílá ve společné platbě s platbou za stravné, která je splatná do 25. dne předešlého měsíce. </w:t>
      </w:r>
    </w:p>
    <w:p w14:paraId="539ABE9E" w14:textId="77777777" w:rsidR="00404328" w:rsidRDefault="00404328" w:rsidP="00A21D03">
      <w:pPr>
        <w:pStyle w:val="Prosttext1"/>
        <w:rPr>
          <w:rFonts w:ascii="Times New Roman" w:hAnsi="Times New Roman"/>
          <w:sz w:val="24"/>
          <w:szCs w:val="24"/>
        </w:rPr>
      </w:pPr>
    </w:p>
    <w:p w14:paraId="48759FFD" w14:textId="3399737F" w:rsidR="006F3448" w:rsidRDefault="006F3448" w:rsidP="00404328">
      <w:pPr>
        <w:pStyle w:val="Prosttext1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EE3A5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EE3A53">
        <w:t>3</w:t>
      </w:r>
      <w:r w:rsidR="00E94C8C" w:rsidRPr="00EE3A53">
        <w:t>.</w:t>
      </w:r>
      <w:r w:rsidRPr="00EE3A53">
        <w:tab/>
      </w:r>
      <w:r w:rsidR="00E94C8C" w:rsidRPr="00EE3A53">
        <w:t>Výše úplaty</w:t>
      </w:r>
      <w:bookmarkEnd w:id="6"/>
    </w:p>
    <w:p w14:paraId="5EE500F7" w14:textId="77777777" w:rsidR="00F0610E" w:rsidRPr="0079709D" w:rsidRDefault="00F0610E" w:rsidP="00F0610E">
      <w:pPr>
        <w:spacing w:line="240" w:lineRule="atLeast"/>
        <w:ind w:left="709" w:hanging="709"/>
        <w:rPr>
          <w:color w:val="0000FF"/>
        </w:rPr>
      </w:pPr>
    </w:p>
    <w:p w14:paraId="1262FEEA" w14:textId="77777777" w:rsidR="00E94C8C" w:rsidRPr="00EE3A53" w:rsidRDefault="00E94C8C" w:rsidP="00E94C8C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ADA2228" w14:textId="713DEB84" w:rsidR="00E94C8C" w:rsidRPr="00EE3A53" w:rsidRDefault="00E94C8C" w:rsidP="00E94C8C">
      <w:pPr>
        <w:spacing w:after="240"/>
      </w:pPr>
      <w:r w:rsidRPr="00EE3A53">
        <w:t xml:space="preserve">b) Pro dítě, které se v souladu s § 34 odst. </w:t>
      </w:r>
      <w:r w:rsidR="002F5C54">
        <w:t>10</w:t>
      </w:r>
      <w:r w:rsidRPr="00EE3A53">
        <w:t xml:space="preserve">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223309D6" w14:textId="77777777" w:rsidR="00F0610E" w:rsidRPr="00273BCD" w:rsidRDefault="00F0610E" w:rsidP="00F0610E">
      <w:pPr>
        <w:jc w:val="both"/>
      </w:pPr>
    </w:p>
    <w:p w14:paraId="1B0D0FD7" w14:textId="77777777" w:rsidR="00EF1762" w:rsidRPr="00273BCD" w:rsidRDefault="00E94C8C" w:rsidP="00EF1762">
      <w:pPr>
        <w:pStyle w:val="Nadpis3"/>
      </w:pPr>
      <w:bookmarkStart w:id="7" w:name="_Toc333719075"/>
      <w:r w:rsidRPr="00273BCD">
        <w:t>4.</w:t>
      </w:r>
      <w:r w:rsidR="00767237" w:rsidRPr="00273BCD">
        <w:tab/>
      </w:r>
      <w:r w:rsidR="00EF1762" w:rsidRPr="00273BCD">
        <w:t>Úplata za předškolní vzdělávání „dalšího dítěte“</w:t>
      </w:r>
      <w:bookmarkEnd w:id="7"/>
    </w:p>
    <w:p w14:paraId="5F256E51" w14:textId="77777777" w:rsidR="00EF1762" w:rsidRPr="00273BCD" w:rsidRDefault="00EF1762" w:rsidP="00F0610E">
      <w:pPr>
        <w:jc w:val="both"/>
      </w:pPr>
    </w:p>
    <w:p w14:paraId="3A05F0A5" w14:textId="7E720ABB" w:rsidR="00EF1762" w:rsidRPr="00273BCD" w:rsidRDefault="00EF1762" w:rsidP="00EF1762">
      <w:pPr>
        <w:pStyle w:val="Odstavecseseznamem"/>
        <w:numPr>
          <w:ilvl w:val="0"/>
          <w:numId w:val="21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</w:t>
      </w:r>
      <w:r w:rsidR="002104AF">
        <w:t xml:space="preserve"> za podmínek § 34 odst. 10 školského zákona</w:t>
      </w:r>
      <w:r w:rsidRPr="00273BCD">
        <w:t>.</w:t>
      </w:r>
    </w:p>
    <w:p w14:paraId="10EDADE8" w14:textId="2DC16EDE" w:rsidR="00EF1762" w:rsidRPr="00273BCD" w:rsidRDefault="00EF1762" w:rsidP="00EF1762">
      <w:pPr>
        <w:pStyle w:val="Odstavecseseznamem"/>
        <w:numPr>
          <w:ilvl w:val="0"/>
          <w:numId w:val="21"/>
        </w:numPr>
        <w:ind w:left="426" w:hanging="426"/>
        <w:jc w:val="both"/>
      </w:pPr>
      <w:r w:rsidRPr="00273BCD">
        <w:t>Ředitel</w:t>
      </w:r>
      <w:r w:rsidR="002E1CAA">
        <w:t>/</w:t>
      </w:r>
      <w:proofErr w:type="spellStart"/>
      <w:r w:rsidRPr="00273BCD">
        <w:t>ka</w:t>
      </w:r>
      <w:proofErr w:type="spellEnd"/>
      <w:r w:rsidRPr="00273BCD">
        <w:t xml:space="preserve"> mateřské školy stanovuje úplatu za předškolní vzdělávání „dalšího dítěte“ ve výši 2/3 úplaty pro celodenní provoz (</w:t>
      </w:r>
      <w:r w:rsidRPr="00273BCD">
        <w:rPr>
          <w:i/>
        </w:rPr>
        <w:t>lze stanovit i jinou výši, 2/3 je výše maximální).</w:t>
      </w:r>
    </w:p>
    <w:p w14:paraId="09354718" w14:textId="77777777" w:rsidR="00EF1762" w:rsidRPr="00273BCD" w:rsidRDefault="00EF1762" w:rsidP="00F0610E">
      <w:pPr>
        <w:jc w:val="both"/>
      </w:pPr>
    </w:p>
    <w:p w14:paraId="5BF524D4" w14:textId="77777777" w:rsidR="00EF1762" w:rsidRPr="00273BCD" w:rsidRDefault="00EF1762" w:rsidP="00F0610E">
      <w:pPr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F0610E">
      <w:pPr>
        <w:rPr>
          <w:color w:val="0000FF"/>
          <w:sz w:val="20"/>
        </w:rPr>
      </w:pPr>
    </w:p>
    <w:p w14:paraId="6AFAB743" w14:textId="77777777" w:rsidR="004B6F5F" w:rsidRPr="0079709D" w:rsidRDefault="004B6F5F" w:rsidP="00F0610E">
      <w:pPr>
        <w:rPr>
          <w:color w:val="0000FF"/>
        </w:rPr>
      </w:pPr>
    </w:p>
    <w:p w14:paraId="2F55883E" w14:textId="14A2E513" w:rsidR="00F0610E" w:rsidRDefault="00B913B7" w:rsidP="00F0610E">
      <w:pPr>
        <w:pStyle w:val="Nadpis3"/>
        <w:ind w:left="426" w:hanging="426"/>
        <w:rPr>
          <w:b w:val="0"/>
        </w:rPr>
      </w:pPr>
      <w:bookmarkStart w:id="9" w:name="_Toc333719080"/>
      <w:r>
        <w:t>6</w:t>
      </w:r>
      <w:r w:rsidR="009D68D7">
        <w:t>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9"/>
      <w:r w:rsidR="001E37CA">
        <w:t xml:space="preserve"> a v měsících červenci a srpnu</w:t>
      </w:r>
    </w:p>
    <w:p w14:paraId="7F587295" w14:textId="77777777" w:rsidR="00F0610E" w:rsidRDefault="00F0610E" w:rsidP="00F0610E">
      <w:pPr>
        <w:jc w:val="both"/>
        <w:rPr>
          <w:b/>
        </w:rPr>
      </w:pPr>
    </w:p>
    <w:p w14:paraId="5925CDDD" w14:textId="77777777" w:rsidR="00404328" w:rsidRDefault="00404328" w:rsidP="00404328">
      <w:pPr>
        <w:jc w:val="both"/>
      </w:pPr>
      <w:r>
        <w:t xml:space="preserve">      a)</w:t>
      </w:r>
      <w:r w:rsidR="003D74D1" w:rsidRPr="003D74D1">
        <w:t xml:space="preserve">Provoz mateřské školy lze podle místních podmínek omezit nebo přerušit v měsíci červenci </w:t>
      </w:r>
      <w:r>
        <w:t xml:space="preserve">      </w:t>
      </w:r>
    </w:p>
    <w:p w14:paraId="6278B5D0" w14:textId="6DD75F14" w:rsidR="00404328" w:rsidRDefault="00404328" w:rsidP="00404328">
      <w:pPr>
        <w:jc w:val="both"/>
      </w:pPr>
      <w:r>
        <w:t xml:space="preserve">      </w:t>
      </w:r>
      <w:r w:rsidR="003D74D1" w:rsidRPr="003D74D1">
        <w:t xml:space="preserve">nebo srpnu, popřípadě v obou měsících. Rozsah omezení nebo přerušení stanoví ředitel </w:t>
      </w:r>
      <w:r>
        <w:t xml:space="preserve">  </w:t>
      </w:r>
    </w:p>
    <w:p w14:paraId="10212F67" w14:textId="4EA1900B" w:rsidR="003D74D1" w:rsidRDefault="00404328" w:rsidP="00404328">
      <w:pPr>
        <w:jc w:val="both"/>
      </w:pPr>
      <w:r>
        <w:t xml:space="preserve">      </w:t>
      </w:r>
      <w:r w:rsidR="003D74D1" w:rsidRPr="003D74D1">
        <w:t xml:space="preserve">mateřské </w:t>
      </w:r>
      <w:r>
        <w:t xml:space="preserve">   </w:t>
      </w:r>
      <w:r w:rsidR="003D74D1" w:rsidRPr="003D74D1">
        <w:t>školy po projednání se zřizovatelem.</w:t>
      </w:r>
    </w:p>
    <w:p w14:paraId="04EF0AF4" w14:textId="421DD7BF" w:rsidR="003D74D1" w:rsidRPr="00033725" w:rsidRDefault="003D74D1" w:rsidP="00404328">
      <w:pPr>
        <w:ind w:left="360"/>
        <w:jc w:val="both"/>
        <w:rPr>
          <w:strike/>
          <w:sz w:val="32"/>
          <w:szCs w:val="24"/>
        </w:rPr>
      </w:pPr>
      <w:r>
        <w:t>b) P</w:t>
      </w:r>
      <w:r w:rsidR="009D68D7" w:rsidRPr="009D68D7">
        <w:t xml:space="preserve">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 w:rsidR="009D68D7">
        <w:t xml:space="preserve">§ 6 vyhlášky, </w:t>
      </w:r>
      <w:r w:rsidR="009D68D7"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 w:rsidR="009D68D7">
        <w:t xml:space="preserve"> vyhlášky</w:t>
      </w:r>
      <w:r w:rsidR="009D68D7" w:rsidRPr="009D68D7">
        <w:t>, v ostatních případech neprodleně po rozhodnutí ředitele mateřské školy o přerušení nebo omezení provozu.</w:t>
      </w:r>
    </w:p>
    <w:p w14:paraId="0DC020A9" w14:textId="44E04229" w:rsidR="00F0610E" w:rsidRPr="003D74D1" w:rsidRDefault="00033725" w:rsidP="00404328">
      <w:pPr>
        <w:ind w:left="360"/>
        <w:jc w:val="both"/>
        <w:rPr>
          <w:strike/>
          <w:sz w:val="32"/>
          <w:szCs w:val="24"/>
        </w:rPr>
      </w:pPr>
      <w:r>
        <w:rPr>
          <w:szCs w:val="24"/>
        </w:rPr>
        <w:t xml:space="preserve">c) </w:t>
      </w:r>
      <w:r w:rsidR="00D34A8C" w:rsidRPr="003D74D1">
        <w:rPr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EB19B7C" w14:textId="083EFD77" w:rsidR="00F82B5A" w:rsidRDefault="00B913B7" w:rsidP="00A238CF">
      <w:pPr>
        <w:pStyle w:val="Nadpis3"/>
      </w:pPr>
      <w:bookmarkStart w:id="10" w:name="_Toc333719081"/>
      <w:r>
        <w:t>7</w:t>
      </w:r>
      <w:r w:rsidR="00C303D5">
        <w:t xml:space="preserve">. </w:t>
      </w:r>
      <w:r w:rsidR="00F82B5A">
        <w:t>Přehled výše úplaty a příklady stanovení výše úplaty</w:t>
      </w:r>
      <w:bookmarkEnd w:id="10"/>
    </w:p>
    <w:p w14:paraId="779EB004" w14:textId="0D3586FE" w:rsidR="00CC1D1A" w:rsidRPr="00B87252" w:rsidRDefault="00CC1D1A" w:rsidP="00CC1D1A">
      <w:pPr>
        <w:jc w:val="both"/>
      </w:pPr>
    </w:p>
    <w:p w14:paraId="1DD380E4" w14:textId="77777777" w:rsidR="00CC1D1A" w:rsidRPr="00B87252" w:rsidRDefault="00CC1D1A" w:rsidP="00CC1D1A">
      <w:pPr>
        <w:pStyle w:val="Odstavecseseznamem"/>
        <w:numPr>
          <w:ilvl w:val="0"/>
          <w:numId w:val="11"/>
        </w:numPr>
        <w:ind w:left="284" w:hanging="284"/>
      </w:pPr>
      <w:r w:rsidRPr="00B87252">
        <w:t>celodenní docházka</w:t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  <w:t>600,- Kč</w:t>
      </w:r>
    </w:p>
    <w:p w14:paraId="560472FC" w14:textId="77777777" w:rsidR="00CC1D1A" w:rsidRPr="00B87252" w:rsidRDefault="00CC1D1A" w:rsidP="00CC1D1A">
      <w:pPr>
        <w:pStyle w:val="Odstavecseseznamem"/>
        <w:numPr>
          <w:ilvl w:val="0"/>
          <w:numId w:val="11"/>
        </w:numPr>
        <w:ind w:left="284" w:hanging="284"/>
      </w:pPr>
      <w:r w:rsidRPr="00B87252">
        <w:t>docházka „dalšího dítěte“</w:t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</w:r>
      <w:r w:rsidRPr="00B87252">
        <w:tab/>
        <w:t xml:space="preserve">  360,-, resp. 240,-,- Kč</w:t>
      </w:r>
    </w:p>
    <w:p w14:paraId="03BC0451" w14:textId="77777777" w:rsidR="00CC1D1A" w:rsidRPr="00B87252" w:rsidRDefault="00CC1D1A" w:rsidP="00CC1D1A">
      <w:pPr>
        <w:pStyle w:val="Odstavecseseznamem"/>
        <w:numPr>
          <w:ilvl w:val="0"/>
          <w:numId w:val="11"/>
        </w:numPr>
        <w:ind w:left="284" w:hanging="284"/>
      </w:pPr>
      <w:r w:rsidRPr="00B87252">
        <w:t>úplata při omezení, přerušení provozu (měsíce červenec a srpen) delším než 5 vyučovacích dní v měsíci bude stanovena k 1. 5. daného roku, v ostatních případech ihned</w:t>
      </w:r>
    </w:p>
    <w:p w14:paraId="5BDD6FB4" w14:textId="77777777" w:rsidR="00251B70" w:rsidRDefault="00251B70"/>
    <w:p w14:paraId="59133F1B" w14:textId="77777777" w:rsidR="00292367" w:rsidRDefault="00292367"/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1EEF4DA2" w:rsidR="00A47C00" w:rsidRPr="00FE2DD5" w:rsidRDefault="004474E5" w:rsidP="00FE2DD5">
      <w:pPr>
        <w:pStyle w:val="Nadpis3"/>
      </w:pPr>
      <w:bookmarkStart w:id="11" w:name="_Toc333719084"/>
      <w:r>
        <w:t>8</w:t>
      </w:r>
      <w:r w:rsidR="00C303D5">
        <w:t xml:space="preserve">. </w:t>
      </w:r>
      <w:r w:rsidR="009D68D7">
        <w:t>O</w:t>
      </w:r>
      <w:r w:rsidR="00FE2DD5">
        <w:t>svobození od úplaty</w:t>
      </w:r>
      <w:bookmarkEnd w:id="11"/>
    </w:p>
    <w:p w14:paraId="17041613" w14:textId="77777777" w:rsidR="00A47C00" w:rsidRDefault="00A47C00">
      <w:pPr>
        <w:jc w:val="both"/>
      </w:pPr>
    </w:p>
    <w:p w14:paraId="12CF9060" w14:textId="2F49AFA1" w:rsidR="009D68D7" w:rsidRPr="00340A0D" w:rsidRDefault="00C303D5" w:rsidP="009D68D7">
      <w:r w:rsidRPr="00EE3A53">
        <w:t>a) Osvobozen od úplaty je</w:t>
      </w:r>
      <w:r w:rsidRPr="00EE3A53">
        <w:br/>
      </w:r>
      <w:proofErr w:type="spellStart"/>
      <w:r w:rsidRPr="004474E5">
        <w:t>aa</w:t>
      </w:r>
      <w:proofErr w:type="spellEnd"/>
      <w:r w:rsidRPr="00340A0D">
        <w:t xml:space="preserve">) </w:t>
      </w:r>
      <w:r w:rsidR="008B778D" w:rsidRPr="00340A0D">
        <w:t>zákonný zástupce dítěte, který je příjemcem dávky státní sociální pomoci, jejíž součástí je složka na živobytí, nebo členem domácnosti tohoto příjemce podle zákona o dávce státní sociální pomoci</w:t>
      </w:r>
      <w:r w:rsidR="009D68D7" w:rsidRPr="00340A0D">
        <w:t>,</w:t>
      </w:r>
    </w:p>
    <w:p w14:paraId="3FE27290" w14:textId="3CE19A63" w:rsidR="009D68D7" w:rsidRPr="00340A0D" w:rsidRDefault="009D68D7" w:rsidP="009D68D7">
      <w:r w:rsidRPr="00340A0D">
        <w:t>b</w:t>
      </w:r>
      <w:r w:rsidR="00C303D5" w:rsidRPr="00340A0D">
        <w:t>b</w:t>
      </w:r>
      <w:r w:rsidRPr="00340A0D">
        <w:t xml:space="preserve">) </w:t>
      </w:r>
      <w:r w:rsidR="00044692" w:rsidRPr="00340A0D"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6D51E749" w14:textId="30750897" w:rsidR="009D68D7" w:rsidRPr="00340A0D" w:rsidRDefault="009D68D7" w:rsidP="009D68D7">
      <w:proofErr w:type="spellStart"/>
      <w:r w:rsidRPr="00340A0D">
        <w:t>c</w:t>
      </w:r>
      <w:r w:rsidR="00C303D5" w:rsidRPr="00340A0D">
        <w:t>c</w:t>
      </w:r>
      <w:proofErr w:type="spellEnd"/>
      <w:r w:rsidRPr="00340A0D">
        <w:t xml:space="preserve">) rodič, kterému náleží zvýšení příspěvku na péči </w:t>
      </w:r>
      <w:r w:rsidR="000D3017" w:rsidRPr="00340A0D">
        <w:t>podle zákona o sociálních službách z důvodu péče o nezaopatřené dítě, nebo</w:t>
      </w:r>
    </w:p>
    <w:p w14:paraId="7A22C7B6" w14:textId="6A7323FF" w:rsidR="009D68D7" w:rsidRPr="00340A0D" w:rsidRDefault="009D68D7" w:rsidP="009D68D7">
      <w:proofErr w:type="spellStart"/>
      <w:r w:rsidRPr="00340A0D">
        <w:t>d</w:t>
      </w:r>
      <w:r w:rsidR="00C303D5" w:rsidRPr="00340A0D">
        <w:t>d</w:t>
      </w:r>
      <w:proofErr w:type="spellEnd"/>
      <w:r w:rsidRPr="00340A0D">
        <w:t>) fyzická osoba, která o dítě osobně pečuje a z důvodu péče o toto dítě pobírá dávky pěstounské péče</w:t>
      </w:r>
      <w:r w:rsidR="002E5444" w:rsidRPr="00340A0D">
        <w:t xml:space="preserve"> podle zákona o sociálně-právní ochraně dětí</w:t>
      </w:r>
      <w:r w:rsidRPr="00340A0D">
        <w:t>,</w:t>
      </w:r>
    </w:p>
    <w:p w14:paraId="23549C69" w14:textId="77777777" w:rsidR="009D68D7" w:rsidRPr="00EE3A53" w:rsidRDefault="009D68D7" w:rsidP="009D68D7">
      <w:pPr>
        <w:spacing w:after="240"/>
      </w:pPr>
      <w:r w:rsidRPr="00EE3A53">
        <w:t>pokud tuto skutečnost prokáže řediteli mateřské školy.</w:t>
      </w:r>
    </w:p>
    <w:p w14:paraId="00013566" w14:textId="77777777" w:rsidR="00251B70" w:rsidRPr="00C303D5" w:rsidRDefault="00C303D5" w:rsidP="00C303D5">
      <w:r>
        <w:lastRenderedPageBreak/>
        <w:t>b)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496A47F2" w14:textId="77777777" w:rsidR="00C303D5" w:rsidRDefault="00C303D5" w:rsidP="00C303D5"/>
    <w:p w14:paraId="0D56EA1B" w14:textId="77777777" w:rsidR="00137C2D" w:rsidRDefault="00137C2D" w:rsidP="00137C2D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5A5FD151" w14:textId="77777777" w:rsidR="00251B70" w:rsidRDefault="00251B70">
      <w:pPr>
        <w:ind w:firstLine="360"/>
        <w:jc w:val="both"/>
      </w:pPr>
    </w:p>
    <w:p w14:paraId="28EE0384" w14:textId="5E7D4262" w:rsidR="00251B70" w:rsidRDefault="004474E5" w:rsidP="00CC790B">
      <w:pPr>
        <w:pStyle w:val="Nadpis3"/>
      </w:pPr>
      <w:bookmarkStart w:id="12" w:name="_Toc333719085"/>
      <w:r>
        <w:t>9</w:t>
      </w:r>
      <w:r w:rsidR="00C303D5">
        <w:t>.</w:t>
      </w:r>
      <w:r w:rsidR="00CC790B">
        <w:t xml:space="preserve"> </w:t>
      </w:r>
      <w:r w:rsidR="00251B70">
        <w:t>Závěrečná ustanovení</w:t>
      </w:r>
      <w:bookmarkEnd w:id="12"/>
    </w:p>
    <w:p w14:paraId="4E09B8CB" w14:textId="77777777" w:rsidR="00251B70" w:rsidRDefault="00251B70">
      <w:pPr>
        <w:jc w:val="both"/>
      </w:pPr>
    </w:p>
    <w:p w14:paraId="6603156A" w14:textId="1A7FF0B4" w:rsidR="00251B70" w:rsidRDefault="00251B70" w:rsidP="00CC790B">
      <w:pPr>
        <w:pStyle w:val="Odstavecseseznamem"/>
        <w:numPr>
          <w:ilvl w:val="0"/>
          <w:numId w:val="32"/>
        </w:numPr>
        <w:ind w:left="426" w:hanging="426"/>
        <w:jc w:val="both"/>
      </w:pPr>
      <w:r>
        <w:t>Kontrolou provádění ustanovení této směrnice je statutárním org</w:t>
      </w:r>
      <w:r w:rsidR="004C48B2">
        <w:t xml:space="preserve">ánem školy pověřena vedoucí Školní jídelny Henrieta </w:t>
      </w:r>
      <w:proofErr w:type="spellStart"/>
      <w:r w:rsidR="004C48B2">
        <w:t>Bollová</w:t>
      </w:r>
      <w:proofErr w:type="spellEnd"/>
      <w:r w:rsidR="001B46A1">
        <w:t xml:space="preserve"> formou kontroly měsíčního bankovního výpisu</w:t>
      </w:r>
    </w:p>
    <w:p w14:paraId="480D6F91" w14:textId="4D5EA0A5" w:rsidR="00251B70" w:rsidRDefault="00251B70" w:rsidP="00CC790B">
      <w:pPr>
        <w:pStyle w:val="Odstavecseseznamem"/>
        <w:numPr>
          <w:ilvl w:val="0"/>
          <w:numId w:val="32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  <w:r w:rsidR="001B46A1">
        <w:t>1.9.2025</w:t>
      </w:r>
    </w:p>
    <w:p w14:paraId="467DD96E" w14:textId="0E1ECC8E" w:rsidR="00251B70" w:rsidRDefault="00251B70" w:rsidP="00CC790B">
      <w:pPr>
        <w:ind w:left="426" w:hanging="426"/>
        <w:jc w:val="both"/>
      </w:pPr>
    </w:p>
    <w:p w14:paraId="4E9A0993" w14:textId="77777777" w:rsidR="00CC1D1A" w:rsidRDefault="00CC1D1A" w:rsidP="00CC790B">
      <w:pPr>
        <w:ind w:left="426" w:hanging="426"/>
        <w:jc w:val="both"/>
      </w:pPr>
    </w:p>
    <w:p w14:paraId="650B1CF0" w14:textId="7185BEA9" w:rsidR="003B2437" w:rsidRDefault="53D45601" w:rsidP="003B2437">
      <w:pPr>
        <w:jc w:val="both"/>
      </w:pPr>
      <w:r>
        <w:t>V</w:t>
      </w:r>
      <w:r w:rsidR="00CC1D1A">
        <w:t> Ústí nad Orlicí</w:t>
      </w:r>
      <w:r w:rsidR="00D34A8C">
        <w:tab/>
        <w:t xml:space="preserve"> dne</w:t>
      </w:r>
      <w:r w:rsidR="00CC1D1A">
        <w:t xml:space="preserve"> 28. 8. 2025</w:t>
      </w:r>
    </w:p>
    <w:p w14:paraId="76620411" w14:textId="77777777" w:rsidR="003B2437" w:rsidRDefault="003B2437" w:rsidP="003B2437">
      <w:pPr>
        <w:jc w:val="both"/>
      </w:pPr>
    </w:p>
    <w:p w14:paraId="04F3561D" w14:textId="77777777" w:rsidR="00CC1D1A" w:rsidRDefault="00CC1D1A" w:rsidP="003B2437">
      <w:pPr>
        <w:jc w:val="both"/>
      </w:pPr>
    </w:p>
    <w:p w14:paraId="507992E1" w14:textId="1D6C27B0" w:rsidR="00CC1D1A" w:rsidRDefault="004C48B2" w:rsidP="003B2437">
      <w:pPr>
        <w:jc w:val="both"/>
      </w:pPr>
      <w:r>
        <w:t>Tento dokument nahrazuje Směrnici o stanovení úplaty ze dne 20. 6. 2024 a její dodatky.</w:t>
      </w:r>
    </w:p>
    <w:p w14:paraId="2942FB0F" w14:textId="722DAA8E" w:rsidR="00251B70" w:rsidRDefault="00251B70" w:rsidP="003B2437">
      <w:pPr>
        <w:jc w:val="both"/>
      </w:pPr>
    </w:p>
    <w:p w14:paraId="5CF50EA8" w14:textId="77777777" w:rsidR="004C48B2" w:rsidRDefault="004C48B2" w:rsidP="003B2437">
      <w:pPr>
        <w:jc w:val="both"/>
        <w:rPr>
          <w:i/>
        </w:rPr>
      </w:pPr>
    </w:p>
    <w:p w14:paraId="4332E9B1" w14:textId="4F4671BF" w:rsidR="00251B70" w:rsidRPr="00CC1D1A" w:rsidRDefault="001B46A1">
      <w:pPr>
        <w:rPr>
          <w:i/>
        </w:rPr>
      </w:pPr>
      <w:r>
        <w:t xml:space="preserve">Vladislava </w:t>
      </w:r>
      <w:proofErr w:type="spellStart"/>
      <w:r>
        <w:t>Carbová</w:t>
      </w:r>
      <w:bookmarkStart w:id="13" w:name="_GoBack"/>
      <w:bookmarkEnd w:id="13"/>
      <w:proofErr w:type="spellEnd"/>
    </w:p>
    <w:p w14:paraId="133BFC74" w14:textId="77777777" w:rsidR="006E2AF4" w:rsidRDefault="00251B70" w:rsidP="006E2AF4">
      <w:r>
        <w:t>ředitelka školy</w:t>
      </w:r>
    </w:p>
    <w:p w14:paraId="7F5096C0" w14:textId="77777777" w:rsidR="006E2AF4" w:rsidRDefault="006E2AF4" w:rsidP="006E2AF4"/>
    <w:p w14:paraId="51B42ED2" w14:textId="77777777" w:rsidR="00251B70" w:rsidRPr="00273BCD" w:rsidRDefault="00251B70">
      <w:pPr>
        <w:pStyle w:val="Zkladntext"/>
      </w:pPr>
      <w:r>
        <w:br w:type="page"/>
      </w:r>
    </w:p>
    <w:p w14:paraId="08751DDC" w14:textId="77777777" w:rsidR="00251B70" w:rsidRPr="00273BCD" w:rsidRDefault="00251B70" w:rsidP="004A17CE">
      <w:pPr>
        <w:pStyle w:val="Nadpis3"/>
      </w:pPr>
      <w:bookmarkStart w:id="14" w:name="_Toc333719086"/>
      <w:r w:rsidRPr="00273BCD">
        <w:lastRenderedPageBreak/>
        <w:t>Příloha č. 1 - Stanovení úplaty</w:t>
      </w:r>
      <w:bookmarkEnd w:id="14"/>
    </w:p>
    <w:p w14:paraId="10074629" w14:textId="77777777" w:rsidR="00251B70" w:rsidRPr="00273BCD" w:rsidRDefault="00251B70">
      <w:pPr>
        <w:pStyle w:val="Zkladntext"/>
        <w:rPr>
          <w:sz w:val="16"/>
          <w:szCs w:val="16"/>
        </w:rPr>
      </w:pPr>
    </w:p>
    <w:p w14:paraId="021B4015" w14:textId="76896695" w:rsidR="00251B70" w:rsidRPr="00273BCD" w:rsidRDefault="00375A58">
      <w:r>
        <w:t>Mateřská škola Klubíčko Ústí nad Orlicí, Dělnická 67</w:t>
      </w:r>
    </w:p>
    <w:p w14:paraId="4CF931A6" w14:textId="7C169CEF" w:rsidR="00251B70" w:rsidRPr="00273BCD" w:rsidRDefault="00251B70"/>
    <w:p w14:paraId="0EF2996E" w14:textId="77777777" w:rsidR="00251B70" w:rsidRPr="00273BCD" w:rsidRDefault="00251B70">
      <w:pPr>
        <w:ind w:left="3540" w:firstLine="708"/>
      </w:pPr>
    </w:p>
    <w:p w14:paraId="0BF4C890" w14:textId="77777777" w:rsidR="00251B70" w:rsidRPr="00273BCD" w:rsidRDefault="004A17CE">
      <w:pPr>
        <w:rPr>
          <w:b/>
        </w:rPr>
      </w:pPr>
      <w:r w:rsidRPr="00273BCD">
        <w:rPr>
          <w:b/>
        </w:rPr>
        <w:t xml:space="preserve">Stanovení úplaty za </w:t>
      </w:r>
      <w:r w:rsidR="008E5FF5" w:rsidRPr="00273BCD">
        <w:rPr>
          <w:b/>
        </w:rPr>
        <w:t>předškolní vzdělávání</w:t>
      </w:r>
      <w:r w:rsidR="00251B70" w:rsidRPr="00273BCD">
        <w:rPr>
          <w:b/>
        </w:rPr>
        <w:t xml:space="preserve"> v mateřské škole</w:t>
      </w:r>
    </w:p>
    <w:p w14:paraId="48BEE73F" w14:textId="77777777" w:rsidR="00251B70" w:rsidRPr="00273BCD" w:rsidRDefault="00251B70">
      <w:pPr>
        <w:rPr>
          <w:sz w:val="16"/>
          <w:szCs w:val="16"/>
        </w:rPr>
      </w:pPr>
    </w:p>
    <w:p w14:paraId="5EBA38CC" w14:textId="77777777" w:rsidR="00251B70" w:rsidRPr="00273BCD" w:rsidRDefault="00251B70">
      <w:r w:rsidRPr="00273BCD">
        <w:t xml:space="preserve">Podle </w:t>
      </w:r>
      <w:r w:rsidR="00CC790B" w:rsidRPr="00273BCD">
        <w:t xml:space="preserve">§ 123 </w:t>
      </w:r>
      <w:r w:rsidR="00FE2DD5" w:rsidRPr="00273BCD">
        <w:t xml:space="preserve">odst. </w:t>
      </w:r>
      <w:r w:rsidRPr="00273BCD">
        <w:t>4 zákona č. 561/2004 Sb.</w:t>
      </w:r>
      <w:r w:rsidR="00FE2DD5" w:rsidRPr="00273BCD">
        <w:t>,</w:t>
      </w:r>
      <w:r w:rsidRPr="00273BCD">
        <w:t xml:space="preserve"> o předškolním, základním</w:t>
      </w:r>
      <w:r w:rsidR="00CC790B" w:rsidRPr="00273BCD">
        <w:t>,</w:t>
      </w:r>
      <w:r w:rsidRPr="00273BCD">
        <w:t xml:space="preserve"> středním, vyšším odborném a ji</w:t>
      </w:r>
      <w:r w:rsidR="00FE2DD5" w:rsidRPr="00273BCD">
        <w:t>ném vzdělávání (školský zákon), v platném znění,</w:t>
      </w:r>
    </w:p>
    <w:p w14:paraId="2921CCF1" w14:textId="77777777" w:rsidR="00251B70" w:rsidRPr="00273BCD" w:rsidRDefault="00251B70">
      <w:pPr>
        <w:rPr>
          <w:sz w:val="16"/>
          <w:szCs w:val="16"/>
        </w:rPr>
      </w:pPr>
    </w:p>
    <w:p w14:paraId="10C0036F" w14:textId="77777777" w:rsidR="00251B70" w:rsidRPr="00273BCD" w:rsidRDefault="00251B70">
      <w:pPr>
        <w:jc w:val="center"/>
        <w:rPr>
          <w:b/>
        </w:rPr>
      </w:pPr>
      <w:r w:rsidRPr="00273BCD">
        <w:rPr>
          <w:b/>
        </w:rPr>
        <w:t>stanovuji</w:t>
      </w:r>
    </w:p>
    <w:p w14:paraId="3150708C" w14:textId="77777777" w:rsidR="00251B70" w:rsidRPr="00273BCD" w:rsidRDefault="00251B70">
      <w:pPr>
        <w:rPr>
          <w:sz w:val="16"/>
          <w:szCs w:val="16"/>
        </w:rPr>
      </w:pPr>
    </w:p>
    <w:p w14:paraId="75FA7FAD" w14:textId="699DC86C" w:rsidR="008E5FF5" w:rsidRPr="00273BCD" w:rsidRDefault="00251B70" w:rsidP="00CC790B">
      <w:r w:rsidRPr="00273BCD">
        <w:t>výši úplaty za předškoln</w:t>
      </w:r>
      <w:r w:rsidR="00CC790B" w:rsidRPr="00273BCD">
        <w:t>í vzdělávání pro školní rok 20</w:t>
      </w:r>
      <w:r w:rsidR="002139E8">
        <w:t>25</w:t>
      </w:r>
      <w:r w:rsidR="00CC790B" w:rsidRPr="00273BCD">
        <w:t>/20</w:t>
      </w:r>
      <w:r w:rsidR="002139E8">
        <w:t>26</w:t>
      </w:r>
      <w:r w:rsidRPr="00273BCD">
        <w:t xml:space="preserve"> takto: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282"/>
        <w:gridCol w:w="6622"/>
        <w:gridCol w:w="1792"/>
      </w:tblGrid>
      <w:tr w:rsidR="00AE7C27" w:rsidRPr="00273BCD" w14:paraId="44EF1031" w14:textId="77777777" w:rsidTr="77095103">
        <w:tc>
          <w:tcPr>
            <w:tcW w:w="675" w:type="dxa"/>
          </w:tcPr>
          <w:p w14:paraId="2601015E" w14:textId="77777777" w:rsidR="00106E9D" w:rsidRPr="00273BCD" w:rsidRDefault="00106E9D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0F9E2DD2" w14:textId="77777777" w:rsidR="00106E9D" w:rsidRPr="00273BCD" w:rsidRDefault="00106E9D" w:rsidP="00C303D5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2508D62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neomezená celodenní docházka</w:t>
            </w:r>
          </w:p>
        </w:tc>
        <w:tc>
          <w:tcPr>
            <w:tcW w:w="1808" w:type="dxa"/>
          </w:tcPr>
          <w:p w14:paraId="274CB601" w14:textId="7F0160A7" w:rsidR="00106E9D" w:rsidRPr="00273BCD" w:rsidRDefault="00340A0D" w:rsidP="00C303D5">
            <w:pPr>
              <w:pStyle w:val="Odstavecseseznamem"/>
              <w:ind w:left="0"/>
            </w:pPr>
            <w:proofErr w:type="gramStart"/>
            <w:r>
              <w:t>600</w:t>
            </w:r>
            <w:r w:rsidR="5D049961">
              <w:t xml:space="preserve"> </w:t>
            </w:r>
            <w:r w:rsidR="432D6A3F">
              <w:t>,</w:t>
            </w:r>
            <w:proofErr w:type="gramEnd"/>
            <w:r w:rsidR="432D6A3F">
              <w:t>- Kč</w:t>
            </w:r>
          </w:p>
        </w:tc>
      </w:tr>
      <w:tr w:rsidR="00AE7C27" w:rsidRPr="00273BCD" w14:paraId="21911B84" w14:textId="77777777" w:rsidTr="77095103">
        <w:tc>
          <w:tcPr>
            <w:tcW w:w="675" w:type="dxa"/>
          </w:tcPr>
          <w:p w14:paraId="224CFAC0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84" w:type="dxa"/>
          </w:tcPr>
          <w:p w14:paraId="7E3C4E25" w14:textId="77777777" w:rsidR="00106E9D" w:rsidRPr="00273BCD" w:rsidRDefault="00106E9D" w:rsidP="00106E9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6A8EDCB2" w14:textId="77777777" w:rsidR="00106E9D" w:rsidRPr="00273BCD" w:rsidRDefault="00106E9D" w:rsidP="0079709D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808" w:type="dxa"/>
          </w:tcPr>
          <w:p w14:paraId="05B5913A" w14:textId="77777777" w:rsidR="00106E9D" w:rsidRPr="00273BCD" w:rsidRDefault="00106E9D" w:rsidP="00C303D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AE7C27" w:rsidRPr="00273BCD" w14:paraId="0FD4C62D" w14:textId="77777777" w:rsidTr="77095103">
        <w:tc>
          <w:tcPr>
            <w:tcW w:w="675" w:type="dxa"/>
          </w:tcPr>
          <w:p w14:paraId="56D94854" w14:textId="77777777" w:rsidR="00106E9D" w:rsidRPr="00273BCD" w:rsidRDefault="00106E9D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68B8B340" w14:textId="77777777" w:rsidR="00106E9D" w:rsidRPr="00273BCD" w:rsidRDefault="00106E9D" w:rsidP="00A01266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0C19E4E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děti, které se nezapočítávají do počtu dětí MŠ a vzdělávají se pouze v tzv. zbývající době, kdy jiné dítě pravidelně opustí MŠ</w:t>
            </w:r>
          </w:p>
        </w:tc>
        <w:tc>
          <w:tcPr>
            <w:tcW w:w="1808" w:type="dxa"/>
          </w:tcPr>
          <w:p w14:paraId="6EE2DA12" w14:textId="5FBE342B" w:rsidR="00106E9D" w:rsidRPr="00273BCD" w:rsidRDefault="00340A0D" w:rsidP="00C303D5">
            <w:proofErr w:type="gramStart"/>
            <w:r>
              <w:t>240</w:t>
            </w:r>
            <w:r w:rsidR="00974C70">
              <w:t xml:space="preserve"> </w:t>
            </w:r>
            <w:r w:rsidR="432D6A3F">
              <w:t>,</w:t>
            </w:r>
            <w:proofErr w:type="gramEnd"/>
            <w:r w:rsidR="432D6A3F">
              <w:t>- Kč</w:t>
            </w:r>
          </w:p>
        </w:tc>
      </w:tr>
      <w:tr w:rsidR="003E1391" w:rsidRPr="00273BCD" w14:paraId="14C64A3B" w14:textId="77777777" w:rsidTr="77095103">
        <w:tc>
          <w:tcPr>
            <w:tcW w:w="675" w:type="dxa"/>
          </w:tcPr>
          <w:p w14:paraId="70C35388" w14:textId="77777777" w:rsidR="003E1391" w:rsidRPr="00273BCD" w:rsidRDefault="003E1391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10688889" w14:textId="77777777" w:rsidR="003E1391" w:rsidRPr="00273BCD" w:rsidRDefault="003E1391" w:rsidP="003E1391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54ABAA0" w14:textId="77777777" w:rsidR="003E1391" w:rsidRPr="00273BCD" w:rsidRDefault="003E1391" w:rsidP="00106E9D">
            <w:pPr>
              <w:rPr>
                <w:szCs w:val="24"/>
              </w:rPr>
            </w:pPr>
            <w:r w:rsidRPr="00273BCD">
              <w:rPr>
                <w:szCs w:val="24"/>
              </w:rPr>
              <w:t>přerušení provozu v měsíci červenec a srpen delší než 5 vyučovacích dní v měsíci</w:t>
            </w:r>
          </w:p>
        </w:tc>
        <w:tc>
          <w:tcPr>
            <w:tcW w:w="1808" w:type="dxa"/>
          </w:tcPr>
          <w:p w14:paraId="6EE65135" w14:textId="71678394" w:rsidR="003E1391" w:rsidRPr="00273BCD" w:rsidRDefault="00340A0D" w:rsidP="004E6959">
            <w:r w:rsidRPr="00273BCD">
              <w:rPr>
                <w:szCs w:val="24"/>
              </w:rPr>
              <w:t>výše úplaty bude  stanovena k 1. 5. 20</w:t>
            </w:r>
            <w:r>
              <w:rPr>
                <w:szCs w:val="24"/>
              </w:rPr>
              <w:t>26</w:t>
            </w:r>
          </w:p>
        </w:tc>
      </w:tr>
      <w:tr w:rsidR="77095103" w14:paraId="4710BF71" w14:textId="77777777" w:rsidTr="77095103">
        <w:trPr>
          <w:trHeight w:val="300"/>
        </w:trPr>
        <w:tc>
          <w:tcPr>
            <w:tcW w:w="659" w:type="dxa"/>
          </w:tcPr>
          <w:p w14:paraId="6E00028D" w14:textId="3FC10CD7" w:rsidR="77095103" w:rsidRDefault="77095103" w:rsidP="77095103"/>
        </w:tc>
        <w:tc>
          <w:tcPr>
            <w:tcW w:w="282" w:type="dxa"/>
          </w:tcPr>
          <w:p w14:paraId="389313B6" w14:textId="35D48C37" w:rsidR="77095103" w:rsidRDefault="77095103" w:rsidP="77095103"/>
        </w:tc>
        <w:tc>
          <w:tcPr>
            <w:tcW w:w="6620" w:type="dxa"/>
          </w:tcPr>
          <w:p w14:paraId="66FD876D" w14:textId="6E8EB4DA" w:rsidR="77095103" w:rsidRDefault="77095103" w:rsidP="77095103"/>
        </w:tc>
        <w:tc>
          <w:tcPr>
            <w:tcW w:w="1794" w:type="dxa"/>
          </w:tcPr>
          <w:p w14:paraId="4E6B7A06" w14:textId="38ADF2AA" w:rsidR="77095103" w:rsidRDefault="77095103" w:rsidP="77095103"/>
        </w:tc>
      </w:tr>
    </w:tbl>
    <w:p w14:paraId="63C39D0D" w14:textId="77777777" w:rsidR="00375A58" w:rsidRDefault="00375A58">
      <w:pPr>
        <w:jc w:val="both"/>
        <w:rPr>
          <w:sz w:val="16"/>
          <w:szCs w:val="16"/>
        </w:rPr>
      </w:pPr>
    </w:p>
    <w:p w14:paraId="32011119" w14:textId="77777777" w:rsidR="00375A58" w:rsidRDefault="00375A58">
      <w:pPr>
        <w:jc w:val="both"/>
        <w:rPr>
          <w:sz w:val="16"/>
          <w:szCs w:val="16"/>
        </w:rPr>
      </w:pPr>
    </w:p>
    <w:p w14:paraId="717949F2" w14:textId="77777777" w:rsidR="00375A58" w:rsidRDefault="00375A58">
      <w:pPr>
        <w:jc w:val="both"/>
        <w:rPr>
          <w:sz w:val="16"/>
          <w:szCs w:val="16"/>
        </w:rPr>
      </w:pPr>
    </w:p>
    <w:p w14:paraId="146FD661" w14:textId="77777777" w:rsidR="00375A58" w:rsidRDefault="00375A58">
      <w:pPr>
        <w:jc w:val="both"/>
        <w:rPr>
          <w:sz w:val="16"/>
          <w:szCs w:val="16"/>
        </w:rPr>
      </w:pPr>
    </w:p>
    <w:p w14:paraId="578727D5" w14:textId="77777777" w:rsidR="00375A58" w:rsidRDefault="00375A58">
      <w:pPr>
        <w:jc w:val="both"/>
        <w:rPr>
          <w:sz w:val="16"/>
          <w:szCs w:val="16"/>
        </w:rPr>
      </w:pPr>
    </w:p>
    <w:p w14:paraId="0D5B4922" w14:textId="78A8FD58" w:rsidR="00251B70" w:rsidRDefault="00375A58">
      <w:pPr>
        <w:jc w:val="both"/>
      </w:pPr>
      <w:r>
        <w:t>Ústí nad Orlicí, 28. 8. 2025</w:t>
      </w:r>
      <w:r>
        <w:tab/>
      </w:r>
      <w:r>
        <w:tab/>
      </w:r>
    </w:p>
    <w:p w14:paraId="060C1CC5" w14:textId="0DCBC977" w:rsidR="00375A58" w:rsidRDefault="00375A58">
      <w:pPr>
        <w:jc w:val="both"/>
      </w:pPr>
    </w:p>
    <w:p w14:paraId="5DFC8563" w14:textId="7AA722B4" w:rsidR="00375A58" w:rsidRDefault="00375A58">
      <w:pPr>
        <w:jc w:val="both"/>
      </w:pPr>
    </w:p>
    <w:p w14:paraId="78EB5F6E" w14:textId="77777777" w:rsidR="00375A58" w:rsidRPr="00273BCD" w:rsidRDefault="00375A58">
      <w:pPr>
        <w:jc w:val="both"/>
      </w:pPr>
    </w:p>
    <w:p w14:paraId="6D11A9CA" w14:textId="44B57532" w:rsidR="00251B70" w:rsidRPr="00273BCD" w:rsidRDefault="00251B70">
      <w:pPr>
        <w:jc w:val="both"/>
      </w:pPr>
    </w:p>
    <w:p w14:paraId="59AB99F4" w14:textId="64C35E8B" w:rsidR="00251B70" w:rsidRPr="00273BCD" w:rsidRDefault="00251B70">
      <w:pPr>
        <w:jc w:val="both"/>
      </w:pPr>
    </w:p>
    <w:p w14:paraId="273E01E1" w14:textId="12E01BA9" w:rsidR="00251B70" w:rsidRPr="00273BCD" w:rsidRDefault="00251B70" w:rsidP="00273BCD">
      <w:r w:rsidRPr="00273BCD">
        <w:t>ředitel</w:t>
      </w:r>
      <w:r w:rsidR="00375A58">
        <w:t>ka</w:t>
      </w:r>
      <w:r w:rsidR="00273BCD" w:rsidRPr="00273BCD">
        <w:t xml:space="preserve"> </w:t>
      </w:r>
      <w:r w:rsidRPr="00273BCD">
        <w:t>školy</w:t>
      </w:r>
      <w:r w:rsidRPr="0079709D">
        <w:rPr>
          <w:color w:val="0000FF"/>
        </w:rPr>
        <w:br w:type="page"/>
      </w:r>
    </w:p>
    <w:p w14:paraId="49F8425F" w14:textId="77777777" w:rsidR="009F5B08" w:rsidRDefault="009F5B08" w:rsidP="00EE3A53">
      <w:pPr>
        <w:pStyle w:val="Nadpis3"/>
      </w:pPr>
      <w:bookmarkStart w:id="15" w:name="_Toc333719087"/>
    </w:p>
    <w:p w14:paraId="10DADF38" w14:textId="5E1E42DF" w:rsidR="00251B70" w:rsidRDefault="00815367" w:rsidP="00EE3A53">
      <w:pPr>
        <w:pStyle w:val="Nadpis3"/>
      </w:pPr>
      <w:r w:rsidRPr="00273BCD">
        <w:t xml:space="preserve">Příloha č. 2. </w:t>
      </w:r>
      <w:r w:rsidR="000F70C9" w:rsidRPr="00273BCD">
        <w:t>–</w:t>
      </w:r>
      <w:bookmarkStart w:id="16" w:name="_Toc333719088"/>
      <w:bookmarkEnd w:id="15"/>
      <w:r w:rsidR="00EE3A53">
        <w:t xml:space="preserve"> </w:t>
      </w:r>
      <w:r w:rsidR="00251B70" w:rsidRPr="00273BCD">
        <w:t>Osvobození od úplaty</w:t>
      </w:r>
      <w:bookmarkEnd w:id="16"/>
      <w:r w:rsidR="009F5B08">
        <w:t xml:space="preserve"> – pěstounská péče</w:t>
      </w:r>
    </w:p>
    <w:p w14:paraId="37B22FF3" w14:textId="77777777" w:rsidR="00EE3A53" w:rsidRPr="00EE3A53" w:rsidRDefault="00EE3A53" w:rsidP="00EE3A53"/>
    <w:p w14:paraId="044D6C44" w14:textId="77777777" w:rsidR="00375A58" w:rsidRPr="00273BCD" w:rsidRDefault="00375A58" w:rsidP="00375A58">
      <w:r>
        <w:t>Mateřská škola Klubíčko Ústí nad Orlicí, Dělnická 67</w:t>
      </w:r>
    </w:p>
    <w:p w14:paraId="26C22AE2" w14:textId="563AF702" w:rsidR="00251B70" w:rsidRPr="00273BCD" w:rsidRDefault="00251B70"/>
    <w:p w14:paraId="01F3F034" w14:textId="77777777" w:rsidR="00251B70" w:rsidRPr="00273BCD" w:rsidRDefault="00251B70">
      <w:pPr>
        <w:spacing w:before="120" w:line="240" w:lineRule="atLeast"/>
        <w:jc w:val="both"/>
      </w:pPr>
    </w:p>
    <w:p w14:paraId="0652B50A" w14:textId="72978965" w:rsidR="00251B70" w:rsidRPr="00273BCD" w:rsidRDefault="00B453DC">
      <w:r w:rsidRPr="00273BCD">
        <w:t>Č.</w:t>
      </w:r>
      <w:r w:rsidR="00767237" w:rsidRPr="00273BCD">
        <w:t xml:space="preserve"> </w:t>
      </w:r>
      <w:r w:rsidR="00375A58">
        <w:t xml:space="preserve">j.:        </w:t>
      </w:r>
    </w:p>
    <w:p w14:paraId="2DF7F250" w14:textId="77777777" w:rsidR="00251B70" w:rsidRPr="00273BCD" w:rsidRDefault="00251B70">
      <w:pPr>
        <w:ind w:left="3540" w:firstLine="708"/>
      </w:pPr>
    </w:p>
    <w:p w14:paraId="1C17C1F2" w14:textId="77777777" w:rsidR="00251B70" w:rsidRPr="00273BCD" w:rsidRDefault="0079709D">
      <w:pPr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/>
    <w:p w14:paraId="574FE676" w14:textId="06F4B1E7" w:rsidR="000E68B2" w:rsidRPr="00273BCD" w:rsidRDefault="000E68B2" w:rsidP="000E68B2">
      <w:r w:rsidRPr="00273BCD">
        <w:t xml:space="preserve">Ředitelka mateřské </w:t>
      </w:r>
      <w:r w:rsidR="00340A0D">
        <w:t>školy, jejíž činnost vykonává Mateřská škola Klubíčko, Ústí nad Orlicí, Dělnická 67</w:t>
      </w:r>
      <w:r w:rsidRPr="00273BCD">
        <w:t xml:space="preserve">, 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</w:t>
      </w:r>
      <w:r w:rsidR="006806AA">
        <w:t>d</w:t>
      </w:r>
      <w:r w:rsidRPr="00273BCD">
        <w:t xml:space="preserve">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0E68B2"/>
    <w:p w14:paraId="231582A0" w14:textId="77777777" w:rsidR="000E68B2" w:rsidRPr="00273BCD" w:rsidRDefault="000E68B2" w:rsidP="000E68B2"/>
    <w:p w14:paraId="0B40F52B" w14:textId="77777777" w:rsidR="000E68B2" w:rsidRPr="00273BCD" w:rsidRDefault="000E68B2" w:rsidP="000E68B2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0E68B2">
      <w:pPr>
        <w:jc w:val="center"/>
        <w:rPr>
          <w:b/>
        </w:rPr>
      </w:pPr>
    </w:p>
    <w:p w14:paraId="6BB9919F" w14:textId="77777777" w:rsidR="00375A58" w:rsidRDefault="00340A0D" w:rsidP="000E68B2">
      <w:r>
        <w:t>………………………………… nar. …………, bytem ……………………………………….</w:t>
      </w:r>
      <w:r w:rsidR="000E68B2" w:rsidRPr="00273BCD">
        <w:t xml:space="preserve">, </w:t>
      </w:r>
    </w:p>
    <w:p w14:paraId="7DFFB60B" w14:textId="77777777" w:rsidR="00375A58" w:rsidRDefault="00375A58" w:rsidP="000E68B2"/>
    <w:p w14:paraId="5C75F4FF" w14:textId="1E0D443E" w:rsidR="000E68B2" w:rsidRPr="00273BCD" w:rsidRDefault="00375A58" w:rsidP="000E68B2">
      <w:pPr>
        <w:rPr>
          <w:b/>
        </w:rPr>
      </w:pPr>
      <w:r>
        <w:rPr>
          <w:b/>
        </w:rPr>
        <w:t>na období ………………………………..</w:t>
      </w:r>
      <w:r w:rsidR="000E68B2" w:rsidRPr="00273BCD">
        <w:rPr>
          <w:b/>
        </w:rPr>
        <w:t>.</w:t>
      </w:r>
    </w:p>
    <w:p w14:paraId="3444C64F" w14:textId="77777777" w:rsidR="000E68B2" w:rsidRPr="00273BCD" w:rsidRDefault="000E68B2" w:rsidP="000E68B2">
      <w:pPr>
        <w:jc w:val="both"/>
        <w:rPr>
          <w:b/>
        </w:rPr>
      </w:pPr>
    </w:p>
    <w:p w14:paraId="4D789F36" w14:textId="20900DB3" w:rsidR="0065226C" w:rsidRPr="00273BCD" w:rsidRDefault="0079709D">
      <w:pPr>
        <w:jc w:val="both"/>
      </w:pPr>
      <w:r w:rsidRPr="00273BCD">
        <w:t>Os</w:t>
      </w:r>
      <w:r w:rsidR="0065226C" w:rsidRPr="00273BCD">
        <w:t>vobození od úplaty bylo vydáno na z</w:t>
      </w:r>
      <w:r w:rsidR="00340A0D">
        <w:t>ákladě žádosti pana/paní ………………………………………...</w:t>
      </w:r>
      <w:r w:rsidR="0065226C" w:rsidRPr="00273BCD">
        <w:t xml:space="preserve"> doložené rozhodnutím o tom, že mu bylo dítě svěřeno do pěstounské péče a že dítě má nárok na příspěvek na úhradu potřeb dítěte v pěstounské péči podle zákona č. </w:t>
      </w:r>
      <w:r w:rsidR="006806AA">
        <w:t>359</w:t>
      </w:r>
      <w:r w:rsidR="0065226C" w:rsidRPr="00273BCD">
        <w:t>/199</w:t>
      </w:r>
      <w:r w:rsidR="006806AA">
        <w:t>9</w:t>
      </w:r>
      <w:r w:rsidR="0065226C" w:rsidRPr="00273BCD">
        <w:t xml:space="preserve"> Sb., o</w:t>
      </w:r>
      <w:r w:rsidR="006806AA">
        <w:t xml:space="preserve"> sociálně-právní ochraně dětí</w:t>
      </w:r>
      <w:r w:rsidR="0065226C" w:rsidRPr="00273BCD">
        <w:t>, v platném znění. Dále byly doloženy doklady osvědčující, že tento příspěvek je vyplácen.</w:t>
      </w:r>
    </w:p>
    <w:p w14:paraId="2780C4A4" w14:textId="77777777" w:rsidR="0065226C" w:rsidRPr="00273BCD" w:rsidRDefault="0065226C">
      <w:pPr>
        <w:jc w:val="both"/>
        <w:rPr>
          <w:b/>
        </w:rPr>
      </w:pPr>
    </w:p>
    <w:p w14:paraId="1204A23F" w14:textId="77777777" w:rsidR="00251B70" w:rsidRPr="00273BCD" w:rsidRDefault="00251B70">
      <w:pPr>
        <w:jc w:val="both"/>
      </w:pPr>
    </w:p>
    <w:p w14:paraId="56D0F61F" w14:textId="22795B9D" w:rsidR="0065226C" w:rsidRPr="00273BCD" w:rsidRDefault="009F5B08">
      <w:pPr>
        <w:jc w:val="both"/>
      </w:pPr>
      <w:r>
        <w:t>Ústí nad Orlicí</w:t>
      </w:r>
      <w:r w:rsidR="0079709D" w:rsidRPr="00273BCD">
        <w:t>,</w:t>
      </w:r>
      <w:r>
        <w:t xml:space="preserve"> dne</w:t>
      </w:r>
    </w:p>
    <w:p w14:paraId="297ED5AF" w14:textId="77777777" w:rsidR="00251B70" w:rsidRPr="00273BCD" w:rsidRDefault="00251B70">
      <w:pPr>
        <w:jc w:val="both"/>
      </w:pPr>
    </w:p>
    <w:p w14:paraId="01D86CED" w14:textId="77777777" w:rsidR="00251B70" w:rsidRPr="00273BCD" w:rsidRDefault="00251B70">
      <w:pPr>
        <w:jc w:val="both"/>
      </w:pPr>
    </w:p>
    <w:p w14:paraId="704ED909" w14:textId="7FBE288C" w:rsidR="00251B70" w:rsidRPr="00273BCD" w:rsidRDefault="00251B70">
      <w:pPr>
        <w:jc w:val="both"/>
        <w:rPr>
          <w:i/>
        </w:rPr>
      </w:pPr>
    </w:p>
    <w:p w14:paraId="1BE91466" w14:textId="77777777" w:rsidR="00251B70" w:rsidRPr="00273BCD" w:rsidRDefault="00251B70">
      <w:pPr>
        <w:jc w:val="both"/>
        <w:rPr>
          <w:i/>
        </w:rPr>
      </w:pPr>
    </w:p>
    <w:p w14:paraId="28AE033F" w14:textId="5DCB879F" w:rsidR="00251B70" w:rsidRPr="009F5B08" w:rsidRDefault="00251B70">
      <w:pPr>
        <w:jc w:val="both"/>
        <w:rPr>
          <w:i/>
        </w:rPr>
      </w:pPr>
    </w:p>
    <w:p w14:paraId="36BF61CD" w14:textId="77777777" w:rsidR="00251B70" w:rsidRPr="00273BCD" w:rsidRDefault="00251B70">
      <w:pPr>
        <w:jc w:val="both"/>
      </w:pPr>
      <w:r w:rsidRPr="00273BCD">
        <w:t>ředitel</w:t>
      </w:r>
      <w:r w:rsidR="00E7346F" w:rsidRPr="00273BCD">
        <w:t>ka</w:t>
      </w:r>
      <w:r w:rsidRPr="00273BCD">
        <w:t xml:space="preserve"> školy</w:t>
      </w:r>
    </w:p>
    <w:p w14:paraId="6717CE1C" w14:textId="77777777" w:rsidR="00251B70" w:rsidRPr="00273BCD" w:rsidRDefault="00251B70">
      <w:pPr>
        <w:jc w:val="both"/>
      </w:pPr>
    </w:p>
    <w:p w14:paraId="174B03CE" w14:textId="77777777" w:rsidR="00251B70" w:rsidRPr="00AE7C27" w:rsidRDefault="00251B70">
      <w:pPr>
        <w:jc w:val="both"/>
        <w:rPr>
          <w:color w:val="0070C0"/>
        </w:rPr>
      </w:pPr>
    </w:p>
    <w:p w14:paraId="33DDC470" w14:textId="77777777" w:rsidR="00251B70" w:rsidRDefault="00251B70">
      <w:pPr>
        <w:pStyle w:val="Zkladntext"/>
        <w:rPr>
          <w:color w:val="0070C0"/>
        </w:rPr>
      </w:pPr>
    </w:p>
    <w:p w14:paraId="0098D5D5" w14:textId="77777777" w:rsidR="006806AA" w:rsidRDefault="006806AA">
      <w:pPr>
        <w:pStyle w:val="Zkladntext"/>
        <w:rPr>
          <w:color w:val="0070C0"/>
        </w:rPr>
      </w:pPr>
    </w:p>
    <w:p w14:paraId="51AFCAE3" w14:textId="77777777" w:rsidR="006806AA" w:rsidRDefault="006806AA">
      <w:pPr>
        <w:pStyle w:val="Zkladntext"/>
        <w:rPr>
          <w:color w:val="0070C0"/>
        </w:rPr>
      </w:pPr>
    </w:p>
    <w:p w14:paraId="121F30C4" w14:textId="77777777" w:rsidR="006806AA" w:rsidRDefault="006806AA">
      <w:pPr>
        <w:pStyle w:val="Zkladntext"/>
        <w:rPr>
          <w:color w:val="0070C0"/>
        </w:rPr>
      </w:pPr>
    </w:p>
    <w:p w14:paraId="47BD8DC1" w14:textId="77777777" w:rsidR="006806AA" w:rsidRDefault="006806AA">
      <w:pPr>
        <w:pStyle w:val="Zkladntext"/>
        <w:rPr>
          <w:color w:val="0070C0"/>
        </w:rPr>
      </w:pPr>
    </w:p>
    <w:p w14:paraId="267FB1AF" w14:textId="03F8DFEF" w:rsidR="006806AA" w:rsidRDefault="006806AA">
      <w:pPr>
        <w:pStyle w:val="Zkladntext"/>
        <w:rPr>
          <w:color w:val="0070C0"/>
        </w:rPr>
      </w:pPr>
    </w:p>
    <w:p w14:paraId="7DB379CF" w14:textId="303312BF" w:rsidR="009F5B08" w:rsidRDefault="009F5B08">
      <w:pPr>
        <w:pStyle w:val="Zkladntext"/>
        <w:rPr>
          <w:color w:val="0070C0"/>
        </w:rPr>
      </w:pPr>
    </w:p>
    <w:p w14:paraId="3262ED0C" w14:textId="53C34F39" w:rsidR="009F5B08" w:rsidRDefault="009F5B08">
      <w:pPr>
        <w:pStyle w:val="Zkladntext"/>
        <w:rPr>
          <w:color w:val="0070C0"/>
        </w:rPr>
      </w:pPr>
    </w:p>
    <w:p w14:paraId="06C328A2" w14:textId="50754D19" w:rsidR="009F5B08" w:rsidRDefault="009F5B08">
      <w:pPr>
        <w:pStyle w:val="Zkladntext"/>
        <w:rPr>
          <w:color w:val="0070C0"/>
        </w:rPr>
      </w:pPr>
    </w:p>
    <w:p w14:paraId="3F1B89E7" w14:textId="715C79CF" w:rsidR="009F5B08" w:rsidRDefault="009F5B08">
      <w:pPr>
        <w:pStyle w:val="Zkladntext"/>
        <w:rPr>
          <w:color w:val="0070C0"/>
        </w:rPr>
      </w:pPr>
    </w:p>
    <w:p w14:paraId="03B9E580" w14:textId="77777777" w:rsidR="009F5B08" w:rsidRDefault="009F5B08">
      <w:pPr>
        <w:pStyle w:val="Zkladntext"/>
        <w:rPr>
          <w:color w:val="0070C0"/>
        </w:rPr>
      </w:pPr>
    </w:p>
    <w:p w14:paraId="4F66A9D9" w14:textId="77777777" w:rsidR="006806AA" w:rsidRDefault="006806AA">
      <w:pPr>
        <w:pStyle w:val="Zkladntext"/>
        <w:rPr>
          <w:color w:val="0070C0"/>
        </w:rPr>
      </w:pPr>
    </w:p>
    <w:p w14:paraId="7339E985" w14:textId="77777777" w:rsidR="006806AA" w:rsidRDefault="006806AA">
      <w:pPr>
        <w:pStyle w:val="Zkladntext"/>
        <w:rPr>
          <w:color w:val="0070C0"/>
        </w:rPr>
      </w:pPr>
    </w:p>
    <w:p w14:paraId="685898F6" w14:textId="77777777" w:rsidR="006806AA" w:rsidRDefault="006806AA">
      <w:pPr>
        <w:pStyle w:val="Zkladntext"/>
        <w:rPr>
          <w:color w:val="0070C0"/>
        </w:rPr>
      </w:pPr>
    </w:p>
    <w:p w14:paraId="7C7DDD62" w14:textId="77777777" w:rsidR="009F5B08" w:rsidRDefault="009F5B08" w:rsidP="006806AA">
      <w:pPr>
        <w:pStyle w:val="Nadpis3"/>
      </w:pPr>
    </w:p>
    <w:p w14:paraId="09B250FE" w14:textId="780F42AD" w:rsidR="006806AA" w:rsidRDefault="006806AA" w:rsidP="006806AA">
      <w:pPr>
        <w:pStyle w:val="Nadpis3"/>
      </w:pPr>
      <w:r w:rsidRPr="00273BCD">
        <w:t xml:space="preserve">Příloha č. </w:t>
      </w:r>
      <w:r>
        <w:t>3</w:t>
      </w:r>
      <w:r w:rsidRPr="00273BCD">
        <w:t>. –</w:t>
      </w:r>
      <w:r>
        <w:t xml:space="preserve"> </w:t>
      </w:r>
      <w:r w:rsidRPr="00273BCD">
        <w:t xml:space="preserve">Osvobození od úplaty </w:t>
      </w:r>
      <w:r>
        <w:t>z důvodu dávky sociální pomoci</w:t>
      </w:r>
    </w:p>
    <w:p w14:paraId="18D9DF24" w14:textId="77777777" w:rsidR="006806AA" w:rsidRPr="00EE3A53" w:rsidRDefault="006806AA" w:rsidP="006806AA"/>
    <w:p w14:paraId="3015C545" w14:textId="77777777" w:rsidR="009F5B08" w:rsidRPr="00273BCD" w:rsidRDefault="009F5B08" w:rsidP="009F5B08">
      <w:r>
        <w:t>Mateřská škola Klubíčko Ústí nad Orlicí, Dělnická 67</w:t>
      </w:r>
    </w:p>
    <w:p w14:paraId="603F6E01" w14:textId="77777777" w:rsidR="006806AA" w:rsidRPr="00273BCD" w:rsidRDefault="006806AA" w:rsidP="006806AA"/>
    <w:p w14:paraId="7C6BFD3E" w14:textId="39C7A37D" w:rsidR="006806AA" w:rsidRPr="00273BCD" w:rsidRDefault="006806AA" w:rsidP="006806AA">
      <w:r>
        <w:t>Panu-paní (žadateli)</w:t>
      </w:r>
      <w:r w:rsidR="009F5B08">
        <w:t xml:space="preserve"> ……………………………………………………</w:t>
      </w:r>
    </w:p>
    <w:p w14:paraId="55DF2E68" w14:textId="77777777" w:rsidR="006806AA" w:rsidRPr="00273BCD" w:rsidRDefault="006806AA" w:rsidP="006806AA">
      <w:pPr>
        <w:spacing w:before="120" w:line="240" w:lineRule="atLeast"/>
        <w:jc w:val="both"/>
      </w:pPr>
    </w:p>
    <w:p w14:paraId="6E04216C" w14:textId="62FE9458" w:rsidR="006806AA" w:rsidRPr="00273BCD" w:rsidRDefault="009F5B08" w:rsidP="006806AA">
      <w:r>
        <w:t xml:space="preserve">Č. j.:       </w:t>
      </w:r>
    </w:p>
    <w:p w14:paraId="2F831DAD" w14:textId="77777777" w:rsidR="006806AA" w:rsidRPr="00273BCD" w:rsidRDefault="006806AA" w:rsidP="006806AA">
      <w:pPr>
        <w:ind w:left="3540" w:firstLine="708"/>
      </w:pPr>
    </w:p>
    <w:p w14:paraId="54164FFC" w14:textId="77777777" w:rsidR="006806AA" w:rsidRPr="00273BCD" w:rsidRDefault="006806AA" w:rsidP="006806AA">
      <w:pPr>
        <w:rPr>
          <w:b/>
        </w:rPr>
      </w:pPr>
      <w:r w:rsidRPr="00273BCD">
        <w:rPr>
          <w:b/>
        </w:rPr>
        <w:t>Osvobození od úplaty za předškolní vzdělávání v mateřské škole</w:t>
      </w:r>
    </w:p>
    <w:p w14:paraId="77076417" w14:textId="77777777" w:rsidR="006806AA" w:rsidRPr="00273BCD" w:rsidRDefault="006806AA" w:rsidP="006806AA"/>
    <w:p w14:paraId="7197B59F" w14:textId="2F9BFBEC" w:rsidR="006806AA" w:rsidRPr="00273BCD" w:rsidRDefault="006806AA" w:rsidP="006806AA">
      <w:r w:rsidRPr="00273BCD">
        <w:t xml:space="preserve">Ředitelka mateřské </w:t>
      </w:r>
      <w:r w:rsidR="009F5B08">
        <w:t>školy, jejíž činnost vykonává Mateřská škola Klubíčko Ústí nad Orlicí, Dělnická 67</w:t>
      </w:r>
      <w:r w:rsidRPr="00273BCD">
        <w:t xml:space="preserve"> podle § 123 odst. 4 zákona č. 561/2004 Sb., o předškolním, základním, středním, vyšším odborném a jiném vzdělávání (školský zákon), v platném znění, a podle § 6 odst. 6 písm. </w:t>
      </w:r>
      <w:r>
        <w:t>b</w:t>
      </w:r>
      <w:r w:rsidRPr="00273BCD">
        <w:t xml:space="preserve">) vyhlášky č. 14/2005 Sb., o předškolním vzdělávání, v platném znění, </w:t>
      </w:r>
    </w:p>
    <w:p w14:paraId="641F8AEC" w14:textId="77777777" w:rsidR="006806AA" w:rsidRPr="00273BCD" w:rsidRDefault="006806AA" w:rsidP="006806AA"/>
    <w:p w14:paraId="29216ACF" w14:textId="77777777" w:rsidR="006806AA" w:rsidRPr="00273BCD" w:rsidRDefault="006806AA" w:rsidP="006806AA"/>
    <w:p w14:paraId="020B5055" w14:textId="77777777" w:rsidR="006806AA" w:rsidRPr="00273BCD" w:rsidRDefault="006806AA" w:rsidP="006806AA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346A1DC4" w14:textId="77777777" w:rsidR="009F5B08" w:rsidRDefault="009F5B08" w:rsidP="006806AA"/>
    <w:p w14:paraId="42DD08F2" w14:textId="77777777" w:rsidR="009F5B08" w:rsidRDefault="009F5B08" w:rsidP="006806AA">
      <w:r>
        <w:t>………………………………………</w:t>
      </w:r>
      <w:proofErr w:type="gramStart"/>
      <w:r>
        <w:t>…….</w:t>
      </w:r>
      <w:proofErr w:type="gramEnd"/>
      <w:r>
        <w:t xml:space="preserve">.nar. ……………………., </w:t>
      </w:r>
    </w:p>
    <w:p w14:paraId="0F9CDCE1" w14:textId="77777777" w:rsidR="009F5B08" w:rsidRDefault="009F5B08" w:rsidP="006806AA"/>
    <w:p w14:paraId="6087E21C" w14:textId="2AB87341" w:rsidR="006806AA" w:rsidRPr="009F5B08" w:rsidRDefault="009F5B08" w:rsidP="006806AA">
      <w:r>
        <w:t>bytem………………………………………………………</w:t>
      </w:r>
      <w:r w:rsidR="006806AA" w:rsidRPr="00273BCD">
        <w:t xml:space="preserve">, </w:t>
      </w:r>
      <w:r>
        <w:rPr>
          <w:b/>
        </w:rPr>
        <w:t>na období …………………………</w:t>
      </w:r>
      <w:r w:rsidR="006806AA" w:rsidRPr="00273BCD">
        <w:rPr>
          <w:b/>
        </w:rPr>
        <w:t>.</w:t>
      </w:r>
    </w:p>
    <w:p w14:paraId="57FA2A92" w14:textId="77777777" w:rsidR="006806AA" w:rsidRPr="00273BCD" w:rsidRDefault="006806AA" w:rsidP="006806AA">
      <w:pPr>
        <w:jc w:val="both"/>
        <w:rPr>
          <w:b/>
        </w:rPr>
      </w:pPr>
    </w:p>
    <w:p w14:paraId="33400EDD" w14:textId="43EFCCE2" w:rsidR="006806AA" w:rsidRPr="00273BCD" w:rsidRDefault="006806AA" w:rsidP="006806AA">
      <w:pPr>
        <w:jc w:val="both"/>
      </w:pPr>
      <w:r w:rsidRPr="00273BCD">
        <w:t>Osvobození od úplaty bylo vydáno na z</w:t>
      </w:r>
      <w:r w:rsidR="009F5B08">
        <w:t>ákladě žádosti ………………………………………</w:t>
      </w:r>
      <w:r w:rsidRPr="00273BCD">
        <w:t xml:space="preserve"> doložené </w:t>
      </w:r>
      <w:r>
        <w:t>potvrzením o přiznání dávky státní sociální pomoci, jejíž součástí je bonus na dítě</w:t>
      </w:r>
      <w:r w:rsidRPr="00273BCD">
        <w:t xml:space="preserve"> podle zákona č. </w:t>
      </w:r>
      <w:r>
        <w:t>151</w:t>
      </w:r>
      <w:r w:rsidRPr="00273BCD">
        <w:t>/</w:t>
      </w:r>
      <w:r>
        <w:t>2025</w:t>
      </w:r>
      <w:r w:rsidRPr="00273BCD">
        <w:t xml:space="preserve"> Sb., o</w:t>
      </w:r>
      <w:r>
        <w:t xml:space="preserve"> dávce státní sociální pomoci</w:t>
      </w:r>
      <w:r w:rsidRPr="00273BCD">
        <w:t>. Dále byly doloženy doklady osvědčující, že tento příspěvek je vyplácen.</w:t>
      </w:r>
    </w:p>
    <w:p w14:paraId="3B86F65F" w14:textId="77777777" w:rsidR="006806AA" w:rsidRPr="00273BCD" w:rsidRDefault="006806AA" w:rsidP="006806AA">
      <w:pPr>
        <w:jc w:val="both"/>
        <w:rPr>
          <w:b/>
        </w:rPr>
      </w:pPr>
    </w:p>
    <w:p w14:paraId="43A67C4B" w14:textId="77777777" w:rsidR="006806AA" w:rsidRPr="00273BCD" w:rsidRDefault="006806AA" w:rsidP="006806AA">
      <w:pPr>
        <w:jc w:val="both"/>
      </w:pPr>
    </w:p>
    <w:p w14:paraId="64FB24A8" w14:textId="19A1EFEC" w:rsidR="006806AA" w:rsidRPr="00273BCD" w:rsidRDefault="009F5B08" w:rsidP="006806AA">
      <w:pPr>
        <w:jc w:val="both"/>
      </w:pPr>
      <w:r>
        <w:t>Ústí nad Orlicí, dne</w:t>
      </w:r>
    </w:p>
    <w:p w14:paraId="11BA31F4" w14:textId="77777777" w:rsidR="006806AA" w:rsidRPr="00273BCD" w:rsidRDefault="006806AA" w:rsidP="006806AA">
      <w:pPr>
        <w:jc w:val="both"/>
      </w:pPr>
    </w:p>
    <w:p w14:paraId="07F2FFAC" w14:textId="6500B83B" w:rsidR="006806AA" w:rsidRDefault="006806AA" w:rsidP="006806AA">
      <w:pPr>
        <w:jc w:val="both"/>
        <w:rPr>
          <w:i/>
        </w:rPr>
      </w:pPr>
    </w:p>
    <w:p w14:paraId="67A89D5A" w14:textId="0106A826" w:rsidR="009F5B08" w:rsidRDefault="009F5B08" w:rsidP="006806AA">
      <w:pPr>
        <w:jc w:val="both"/>
        <w:rPr>
          <w:i/>
        </w:rPr>
      </w:pPr>
    </w:p>
    <w:p w14:paraId="776D75E5" w14:textId="511625F5" w:rsidR="009F5B08" w:rsidRDefault="009F5B08" w:rsidP="006806AA">
      <w:pPr>
        <w:jc w:val="both"/>
        <w:rPr>
          <w:i/>
        </w:rPr>
      </w:pPr>
    </w:p>
    <w:p w14:paraId="59BB0DFB" w14:textId="77777777" w:rsidR="009F5B08" w:rsidRPr="009F5B08" w:rsidRDefault="009F5B08" w:rsidP="006806AA">
      <w:pPr>
        <w:jc w:val="both"/>
        <w:rPr>
          <w:i/>
        </w:rPr>
      </w:pPr>
    </w:p>
    <w:p w14:paraId="10472521" w14:textId="77777777" w:rsidR="006806AA" w:rsidRPr="00273BCD" w:rsidRDefault="006806AA" w:rsidP="006806AA">
      <w:pPr>
        <w:jc w:val="both"/>
      </w:pPr>
      <w:r w:rsidRPr="00273BCD">
        <w:t>ředitelka školy</w:t>
      </w:r>
    </w:p>
    <w:p w14:paraId="14682CF2" w14:textId="77777777" w:rsidR="006806AA" w:rsidRPr="00273BCD" w:rsidRDefault="006806AA" w:rsidP="006806AA">
      <w:pPr>
        <w:jc w:val="both"/>
      </w:pPr>
    </w:p>
    <w:p w14:paraId="7B90FE1A" w14:textId="77777777" w:rsidR="006806AA" w:rsidRPr="00AE7C27" w:rsidRDefault="006806AA" w:rsidP="006806AA">
      <w:pPr>
        <w:jc w:val="both"/>
        <w:rPr>
          <w:color w:val="0070C0"/>
        </w:rPr>
      </w:pPr>
    </w:p>
    <w:p w14:paraId="205F7904" w14:textId="77777777" w:rsidR="006806AA" w:rsidRPr="00AE7C27" w:rsidRDefault="006806AA">
      <w:pPr>
        <w:pStyle w:val="Zkladntext"/>
        <w:rPr>
          <w:color w:val="0070C0"/>
        </w:rPr>
      </w:pPr>
    </w:p>
    <w:sectPr w:rsidR="006806AA" w:rsidRPr="00AE7C27" w:rsidSect="002D72F1">
      <w:headerReference w:type="default" r:id="rId11"/>
      <w:footerReference w:type="default" r:id="rId12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80C26" w14:textId="77777777" w:rsidR="00711464" w:rsidRDefault="00711464">
      <w:r>
        <w:separator/>
      </w:r>
    </w:p>
  </w:endnote>
  <w:endnote w:type="continuationSeparator" w:id="0">
    <w:p w14:paraId="356C6F51" w14:textId="77777777" w:rsidR="00711464" w:rsidRDefault="0071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78EA" w14:textId="5BE25346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 xml:space="preserve">Úplata za předškolní vzdělávání </w:t>
    </w:r>
    <w:r w:rsidR="0079709D" w:rsidRPr="0079709D">
      <w:rPr>
        <w:szCs w:val="16"/>
      </w:rPr>
      <w:t xml:space="preserve">                                             </w:t>
    </w:r>
    <w:r w:rsidRPr="0079709D">
      <w:rPr>
        <w:szCs w:val="16"/>
      </w:rPr>
      <w:t xml:space="preserve">      </w:t>
    </w:r>
    <w:r w:rsidR="0079709D">
      <w:rPr>
        <w:szCs w:val="16"/>
      </w:rPr>
      <w:t xml:space="preserve">                        </w:t>
    </w:r>
    <w:r w:rsidRPr="0079709D">
      <w:rPr>
        <w:szCs w:val="16"/>
      </w:rPr>
      <w:t xml:space="preserve">            strana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="00AF6184" w:rsidRPr="0079709D">
      <w:rPr>
        <w:rStyle w:val="slostrnky"/>
        <w:szCs w:val="16"/>
      </w:rPr>
      <w:fldChar w:fldCharType="separate"/>
    </w:r>
    <w:r w:rsidR="00F477E6">
      <w:rPr>
        <w:rStyle w:val="slostrnky"/>
        <w:noProof/>
        <w:szCs w:val="16"/>
      </w:rPr>
      <w:t>4</w:t>
    </w:r>
    <w:r w:rsidR="00AF6184"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NUMPAGES </w:instrText>
    </w:r>
    <w:r w:rsidR="00AF6184" w:rsidRPr="0079709D">
      <w:rPr>
        <w:rStyle w:val="slostrnky"/>
        <w:szCs w:val="16"/>
      </w:rPr>
      <w:fldChar w:fldCharType="separate"/>
    </w:r>
    <w:r w:rsidR="00F477E6">
      <w:rPr>
        <w:rStyle w:val="slostrnky"/>
        <w:noProof/>
        <w:szCs w:val="16"/>
      </w:rPr>
      <w:t>7</w:t>
    </w:r>
    <w:r w:rsidR="00AF6184" w:rsidRPr="0079709D">
      <w:rPr>
        <w:rStyle w:val="slostrnky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AB1F" w14:textId="77777777" w:rsidR="00711464" w:rsidRDefault="00711464">
      <w:r>
        <w:separator/>
      </w:r>
    </w:p>
  </w:footnote>
  <w:footnote w:type="continuationSeparator" w:id="0">
    <w:p w14:paraId="59A7CB75" w14:textId="77777777" w:rsidR="00711464" w:rsidRDefault="0071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7C34" w14:textId="41BF270E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</w:t>
    </w:r>
    <w:r w:rsidR="00F477E6">
      <w:rPr>
        <w:sz w:val="18"/>
      </w:rPr>
      <w:t>ateřská škola Klubíčko</w:t>
    </w:r>
    <w:r w:rsidR="00340A0D">
      <w:rPr>
        <w:sz w:val="18"/>
      </w:rPr>
      <w:t xml:space="preserve"> Ústí nad Orlicí, Dělnická 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863D"/>
    <w:multiLevelType w:val="hybridMultilevel"/>
    <w:tmpl w:val="D8220DB8"/>
    <w:lvl w:ilvl="0" w:tplc="C340E6B0">
      <w:start w:val="1"/>
      <w:numFmt w:val="decimal"/>
      <w:lvlText w:val="%1."/>
      <w:lvlJc w:val="left"/>
      <w:pPr>
        <w:ind w:left="1080" w:hanging="360"/>
      </w:pPr>
    </w:lvl>
    <w:lvl w:ilvl="1" w:tplc="85E66700">
      <w:start w:val="1"/>
      <w:numFmt w:val="lowerLetter"/>
      <w:lvlText w:val="%2."/>
      <w:lvlJc w:val="left"/>
      <w:pPr>
        <w:ind w:left="1800" w:hanging="360"/>
      </w:pPr>
    </w:lvl>
    <w:lvl w:ilvl="2" w:tplc="E9DC4C70">
      <w:start w:val="1"/>
      <w:numFmt w:val="lowerRoman"/>
      <w:lvlText w:val="%3."/>
      <w:lvlJc w:val="right"/>
      <w:pPr>
        <w:ind w:left="2520" w:hanging="180"/>
      </w:pPr>
    </w:lvl>
    <w:lvl w:ilvl="3" w:tplc="B2BC632E">
      <w:start w:val="1"/>
      <w:numFmt w:val="decimal"/>
      <w:lvlText w:val="%4."/>
      <w:lvlJc w:val="left"/>
      <w:pPr>
        <w:ind w:left="3240" w:hanging="360"/>
      </w:pPr>
    </w:lvl>
    <w:lvl w:ilvl="4" w:tplc="4A32D880">
      <w:start w:val="1"/>
      <w:numFmt w:val="lowerLetter"/>
      <w:lvlText w:val="%5."/>
      <w:lvlJc w:val="left"/>
      <w:pPr>
        <w:ind w:left="3960" w:hanging="360"/>
      </w:pPr>
    </w:lvl>
    <w:lvl w:ilvl="5" w:tplc="58784D38">
      <w:start w:val="1"/>
      <w:numFmt w:val="lowerRoman"/>
      <w:lvlText w:val="%6."/>
      <w:lvlJc w:val="right"/>
      <w:pPr>
        <w:ind w:left="4680" w:hanging="180"/>
      </w:pPr>
    </w:lvl>
    <w:lvl w:ilvl="6" w:tplc="D91EE5A8">
      <w:start w:val="1"/>
      <w:numFmt w:val="decimal"/>
      <w:lvlText w:val="%7."/>
      <w:lvlJc w:val="left"/>
      <w:pPr>
        <w:ind w:left="5400" w:hanging="360"/>
      </w:pPr>
    </w:lvl>
    <w:lvl w:ilvl="7" w:tplc="E0D2824C">
      <w:start w:val="1"/>
      <w:numFmt w:val="lowerLetter"/>
      <w:lvlText w:val="%8."/>
      <w:lvlJc w:val="left"/>
      <w:pPr>
        <w:ind w:left="6120" w:hanging="360"/>
      </w:pPr>
    </w:lvl>
    <w:lvl w:ilvl="8" w:tplc="2AD6C63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4EF"/>
    <w:multiLevelType w:val="hybridMultilevel"/>
    <w:tmpl w:val="A80C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4B6E"/>
    <w:multiLevelType w:val="hybridMultilevel"/>
    <w:tmpl w:val="069A88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40"/>
    <w:multiLevelType w:val="hybridMultilevel"/>
    <w:tmpl w:val="4DF63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C3381"/>
    <w:multiLevelType w:val="hybridMultilevel"/>
    <w:tmpl w:val="6780F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4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9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8" w15:restartNumberingAfterBreak="0">
    <w:nsid w:val="6E8C42E6"/>
    <w:multiLevelType w:val="hybridMultilevel"/>
    <w:tmpl w:val="4D8A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0" w15:restartNumberingAfterBreak="0">
    <w:nsid w:val="732F3472"/>
    <w:multiLevelType w:val="hybridMultilevel"/>
    <w:tmpl w:val="48020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C7632"/>
    <w:multiLevelType w:val="hybridMultilevel"/>
    <w:tmpl w:val="FF3C3680"/>
    <w:lvl w:ilvl="0" w:tplc="46DE1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CB24C5"/>
    <w:multiLevelType w:val="hybridMultilevel"/>
    <w:tmpl w:val="C7B4E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9"/>
  </w:num>
  <w:num w:numId="4">
    <w:abstractNumId w:val="31"/>
  </w:num>
  <w:num w:numId="5">
    <w:abstractNumId w:val="3"/>
  </w:num>
  <w:num w:numId="6">
    <w:abstractNumId w:val="30"/>
  </w:num>
  <w:num w:numId="7">
    <w:abstractNumId w:val="9"/>
  </w:num>
  <w:num w:numId="8">
    <w:abstractNumId w:val="39"/>
  </w:num>
  <w:num w:numId="9">
    <w:abstractNumId w:val="15"/>
  </w:num>
  <w:num w:numId="10">
    <w:abstractNumId w:val="35"/>
  </w:num>
  <w:num w:numId="11">
    <w:abstractNumId w:val="37"/>
  </w:num>
  <w:num w:numId="12">
    <w:abstractNumId w:val="4"/>
  </w:num>
  <w:num w:numId="13">
    <w:abstractNumId w:val="17"/>
  </w:num>
  <w:num w:numId="14">
    <w:abstractNumId w:val="27"/>
  </w:num>
  <w:num w:numId="15">
    <w:abstractNumId w:val="1"/>
  </w:num>
  <w:num w:numId="16">
    <w:abstractNumId w:val="6"/>
  </w:num>
  <w:num w:numId="17">
    <w:abstractNumId w:val="5"/>
  </w:num>
  <w:num w:numId="18">
    <w:abstractNumId w:val="44"/>
  </w:num>
  <w:num w:numId="19">
    <w:abstractNumId w:val="43"/>
  </w:num>
  <w:num w:numId="20">
    <w:abstractNumId w:val="8"/>
  </w:num>
  <w:num w:numId="21">
    <w:abstractNumId w:val="22"/>
  </w:num>
  <w:num w:numId="22">
    <w:abstractNumId w:val="7"/>
  </w:num>
  <w:num w:numId="23">
    <w:abstractNumId w:val="20"/>
  </w:num>
  <w:num w:numId="24">
    <w:abstractNumId w:val="12"/>
  </w:num>
  <w:num w:numId="25">
    <w:abstractNumId w:val="34"/>
  </w:num>
  <w:num w:numId="26">
    <w:abstractNumId w:val="36"/>
  </w:num>
  <w:num w:numId="27">
    <w:abstractNumId w:val="26"/>
  </w:num>
  <w:num w:numId="28">
    <w:abstractNumId w:val="0"/>
  </w:num>
  <w:num w:numId="29">
    <w:abstractNumId w:val="18"/>
  </w:num>
  <w:num w:numId="30">
    <w:abstractNumId w:val="16"/>
  </w:num>
  <w:num w:numId="31">
    <w:abstractNumId w:val="32"/>
  </w:num>
  <w:num w:numId="32">
    <w:abstractNumId w:val="25"/>
  </w:num>
  <w:num w:numId="33">
    <w:abstractNumId w:val="33"/>
  </w:num>
  <w:num w:numId="34">
    <w:abstractNumId w:val="13"/>
  </w:num>
  <w:num w:numId="35">
    <w:abstractNumId w:val="23"/>
  </w:num>
  <w:num w:numId="36">
    <w:abstractNumId w:val="19"/>
  </w:num>
  <w:num w:numId="37">
    <w:abstractNumId w:val="24"/>
  </w:num>
  <w:num w:numId="38">
    <w:abstractNumId w:val="14"/>
  </w:num>
  <w:num w:numId="39">
    <w:abstractNumId w:val="38"/>
  </w:num>
  <w:num w:numId="40">
    <w:abstractNumId w:val="40"/>
  </w:num>
  <w:num w:numId="41">
    <w:abstractNumId w:val="11"/>
  </w:num>
  <w:num w:numId="42">
    <w:abstractNumId w:val="10"/>
  </w:num>
  <w:num w:numId="43">
    <w:abstractNumId w:val="21"/>
  </w:num>
  <w:num w:numId="44">
    <w:abstractNumId w:val="41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D3"/>
    <w:rsid w:val="00003DB6"/>
    <w:rsid w:val="00022F33"/>
    <w:rsid w:val="00033725"/>
    <w:rsid w:val="00044692"/>
    <w:rsid w:val="000752E1"/>
    <w:rsid w:val="000D3017"/>
    <w:rsid w:val="000E68B2"/>
    <w:rsid w:val="000E6ADC"/>
    <w:rsid w:val="000F70C9"/>
    <w:rsid w:val="0010196A"/>
    <w:rsid w:val="00106B24"/>
    <w:rsid w:val="00106E9D"/>
    <w:rsid w:val="00130C50"/>
    <w:rsid w:val="00137C2D"/>
    <w:rsid w:val="00137D68"/>
    <w:rsid w:val="00153726"/>
    <w:rsid w:val="00153C2E"/>
    <w:rsid w:val="00170731"/>
    <w:rsid w:val="00191E04"/>
    <w:rsid w:val="0019535B"/>
    <w:rsid w:val="001A38AA"/>
    <w:rsid w:val="001A3E26"/>
    <w:rsid w:val="001B3D66"/>
    <w:rsid w:val="001B46A1"/>
    <w:rsid w:val="001E2FB9"/>
    <w:rsid w:val="001E37CA"/>
    <w:rsid w:val="002104AF"/>
    <w:rsid w:val="002139E8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C27E9"/>
    <w:rsid w:val="002C4DA3"/>
    <w:rsid w:val="002D0787"/>
    <w:rsid w:val="002D72F1"/>
    <w:rsid w:val="002E1CAA"/>
    <w:rsid w:val="002E4CAE"/>
    <w:rsid w:val="002E5444"/>
    <w:rsid w:val="002F5C54"/>
    <w:rsid w:val="00311BFD"/>
    <w:rsid w:val="00340A0D"/>
    <w:rsid w:val="003646AD"/>
    <w:rsid w:val="00375A58"/>
    <w:rsid w:val="00375EC9"/>
    <w:rsid w:val="00382CD2"/>
    <w:rsid w:val="00385348"/>
    <w:rsid w:val="003A1563"/>
    <w:rsid w:val="003A3DF2"/>
    <w:rsid w:val="003B1808"/>
    <w:rsid w:val="003B2437"/>
    <w:rsid w:val="003B737C"/>
    <w:rsid w:val="003D74D1"/>
    <w:rsid w:val="003E1391"/>
    <w:rsid w:val="003E5A83"/>
    <w:rsid w:val="003F37F9"/>
    <w:rsid w:val="003F7461"/>
    <w:rsid w:val="0040078D"/>
    <w:rsid w:val="00404328"/>
    <w:rsid w:val="004062AE"/>
    <w:rsid w:val="004076A3"/>
    <w:rsid w:val="004159CE"/>
    <w:rsid w:val="004231AC"/>
    <w:rsid w:val="0044440E"/>
    <w:rsid w:val="004474E5"/>
    <w:rsid w:val="0045549A"/>
    <w:rsid w:val="0046021A"/>
    <w:rsid w:val="0046196B"/>
    <w:rsid w:val="0048083F"/>
    <w:rsid w:val="004866A1"/>
    <w:rsid w:val="004A17CE"/>
    <w:rsid w:val="004B6F5F"/>
    <w:rsid w:val="004C08F8"/>
    <w:rsid w:val="004C48B2"/>
    <w:rsid w:val="004D5C74"/>
    <w:rsid w:val="004E6959"/>
    <w:rsid w:val="004E7C94"/>
    <w:rsid w:val="0053066F"/>
    <w:rsid w:val="005335F7"/>
    <w:rsid w:val="00543DEA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16340"/>
    <w:rsid w:val="00651DD3"/>
    <w:rsid w:val="0065226C"/>
    <w:rsid w:val="0065343F"/>
    <w:rsid w:val="006806AA"/>
    <w:rsid w:val="00692998"/>
    <w:rsid w:val="0069560C"/>
    <w:rsid w:val="006B4BAE"/>
    <w:rsid w:val="006C119B"/>
    <w:rsid w:val="006C7343"/>
    <w:rsid w:val="006D179A"/>
    <w:rsid w:val="006E2AF4"/>
    <w:rsid w:val="006F3448"/>
    <w:rsid w:val="00704103"/>
    <w:rsid w:val="00711464"/>
    <w:rsid w:val="00725E64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927F0"/>
    <w:rsid w:val="00896C52"/>
    <w:rsid w:val="0089794D"/>
    <w:rsid w:val="008B2B11"/>
    <w:rsid w:val="008B5E65"/>
    <w:rsid w:val="008B778D"/>
    <w:rsid w:val="008E10E0"/>
    <w:rsid w:val="008E5FF5"/>
    <w:rsid w:val="00962756"/>
    <w:rsid w:val="009731A1"/>
    <w:rsid w:val="00974C70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9F5B08"/>
    <w:rsid w:val="00A01266"/>
    <w:rsid w:val="00A01854"/>
    <w:rsid w:val="00A07186"/>
    <w:rsid w:val="00A20A90"/>
    <w:rsid w:val="00A21D03"/>
    <w:rsid w:val="00A238CF"/>
    <w:rsid w:val="00A23D46"/>
    <w:rsid w:val="00A47C00"/>
    <w:rsid w:val="00A70DFD"/>
    <w:rsid w:val="00A71220"/>
    <w:rsid w:val="00AA50F7"/>
    <w:rsid w:val="00AB6AD1"/>
    <w:rsid w:val="00AC27C5"/>
    <w:rsid w:val="00AD4910"/>
    <w:rsid w:val="00AE7C27"/>
    <w:rsid w:val="00AF6184"/>
    <w:rsid w:val="00B00DAD"/>
    <w:rsid w:val="00B0494D"/>
    <w:rsid w:val="00B05E97"/>
    <w:rsid w:val="00B13822"/>
    <w:rsid w:val="00B15A79"/>
    <w:rsid w:val="00B453DC"/>
    <w:rsid w:val="00B51199"/>
    <w:rsid w:val="00B52738"/>
    <w:rsid w:val="00B54B21"/>
    <w:rsid w:val="00B6108E"/>
    <w:rsid w:val="00B74B80"/>
    <w:rsid w:val="00B913B7"/>
    <w:rsid w:val="00B9324A"/>
    <w:rsid w:val="00BE0DA3"/>
    <w:rsid w:val="00BE2B19"/>
    <w:rsid w:val="00C019E8"/>
    <w:rsid w:val="00C12A37"/>
    <w:rsid w:val="00C13B63"/>
    <w:rsid w:val="00C303D5"/>
    <w:rsid w:val="00C53D01"/>
    <w:rsid w:val="00C54E74"/>
    <w:rsid w:val="00C6451E"/>
    <w:rsid w:val="00C7177C"/>
    <w:rsid w:val="00C739F3"/>
    <w:rsid w:val="00CA13EF"/>
    <w:rsid w:val="00CA2142"/>
    <w:rsid w:val="00CC1D1A"/>
    <w:rsid w:val="00CC790B"/>
    <w:rsid w:val="00CD61CF"/>
    <w:rsid w:val="00CE4A61"/>
    <w:rsid w:val="00CF6E71"/>
    <w:rsid w:val="00D03F8B"/>
    <w:rsid w:val="00D25E41"/>
    <w:rsid w:val="00D34A8C"/>
    <w:rsid w:val="00D36590"/>
    <w:rsid w:val="00D41C5A"/>
    <w:rsid w:val="00D431D0"/>
    <w:rsid w:val="00D5634B"/>
    <w:rsid w:val="00D710C4"/>
    <w:rsid w:val="00D73636"/>
    <w:rsid w:val="00DA30F7"/>
    <w:rsid w:val="00DA7111"/>
    <w:rsid w:val="00DB778C"/>
    <w:rsid w:val="00DB7832"/>
    <w:rsid w:val="00DC42FC"/>
    <w:rsid w:val="00DD739E"/>
    <w:rsid w:val="00DE18CD"/>
    <w:rsid w:val="00DF005A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F017C7"/>
    <w:rsid w:val="00F0610E"/>
    <w:rsid w:val="00F3048C"/>
    <w:rsid w:val="00F30AF3"/>
    <w:rsid w:val="00F40B13"/>
    <w:rsid w:val="00F477E6"/>
    <w:rsid w:val="00F63788"/>
    <w:rsid w:val="00F82B5A"/>
    <w:rsid w:val="00FE2DD5"/>
    <w:rsid w:val="00FF4A7A"/>
    <w:rsid w:val="00FF5D06"/>
    <w:rsid w:val="300895FD"/>
    <w:rsid w:val="3DC8C263"/>
    <w:rsid w:val="403D8E68"/>
    <w:rsid w:val="432D6A3F"/>
    <w:rsid w:val="53D45601"/>
    <w:rsid w:val="54C36B72"/>
    <w:rsid w:val="5C04ED30"/>
    <w:rsid w:val="5D049961"/>
    <w:rsid w:val="6DD9D74C"/>
    <w:rsid w:val="722F98DC"/>
    <w:rsid w:val="76868DE1"/>
    <w:rsid w:val="77095103"/>
    <w:rsid w:val="785F7C66"/>
    <w:rsid w:val="7F2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06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1199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778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6806A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ABAC-A73E-42F0-A273-ADD0D4505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BBED-6D3A-41F1-8D78-768DB6C3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61F4B-CDE3-4619-B5E0-6FC7A4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60F64-9494-41A8-B501-233FA35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1691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uzivatel</cp:lastModifiedBy>
  <cp:revision>4</cp:revision>
  <cp:lastPrinted>2025-12-02T09:01:00Z</cp:lastPrinted>
  <dcterms:created xsi:type="dcterms:W3CDTF">2025-12-02T08:47:00Z</dcterms:created>
  <dcterms:modified xsi:type="dcterms:W3CDTF">2025-12-02T09:01:00Z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