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5F" w:rsidRDefault="000A50F4" w:rsidP="000A50F4">
      <w:pPr>
        <w:jc w:val="center"/>
      </w:pPr>
      <w:r>
        <w:t>Distanční výuka 10. – 15. 5. 2021</w:t>
      </w:r>
    </w:p>
    <w:p w:rsidR="000A50F4" w:rsidRPr="00D966E4" w:rsidRDefault="000A50F4" w:rsidP="000A50F4">
      <w:pPr>
        <w:jc w:val="center"/>
        <w:rPr>
          <w:color w:val="9BBB59" w:themeColor="accent3"/>
          <w:sz w:val="160"/>
        </w:rPr>
      </w:pPr>
      <w:r w:rsidRPr="00D966E4">
        <w:rPr>
          <w:color w:val="9BBB59" w:themeColor="accent3"/>
          <w:sz w:val="160"/>
        </w:rPr>
        <w:t>EMOCE</w:t>
      </w:r>
    </w:p>
    <w:p w:rsidR="000A50F4" w:rsidRPr="00D966E4" w:rsidRDefault="000A50F4" w:rsidP="00D966E4">
      <w:pPr>
        <w:ind w:firstLine="0"/>
        <w:jc w:val="both"/>
        <w:rPr>
          <w:i/>
          <w:color w:val="000000" w:themeColor="text1"/>
          <w:sz w:val="24"/>
          <w:szCs w:val="24"/>
        </w:rPr>
      </w:pPr>
      <w:r w:rsidRPr="00D966E4">
        <w:rPr>
          <w:i/>
          <w:color w:val="000000" w:themeColor="text1"/>
          <w:sz w:val="24"/>
          <w:szCs w:val="24"/>
        </w:rPr>
        <w:t xml:space="preserve">V prvních šesti </w:t>
      </w:r>
      <w:r w:rsidR="00D966E4" w:rsidRPr="00D966E4">
        <w:rPr>
          <w:i/>
          <w:color w:val="000000" w:themeColor="text1"/>
          <w:sz w:val="24"/>
          <w:szCs w:val="24"/>
        </w:rPr>
        <w:t xml:space="preserve">letech života projde každé dítě </w:t>
      </w:r>
      <w:r w:rsidRPr="00D966E4">
        <w:rPr>
          <w:i/>
          <w:color w:val="000000" w:themeColor="text1"/>
          <w:sz w:val="24"/>
          <w:szCs w:val="24"/>
        </w:rPr>
        <w:t>úchvatným vývojem, včetně vývoje</w:t>
      </w:r>
    </w:p>
    <w:p w:rsidR="00375A35" w:rsidRDefault="000A50F4" w:rsidP="00375A35">
      <w:pPr>
        <w:ind w:firstLine="0"/>
        <w:jc w:val="both"/>
        <w:rPr>
          <w:i/>
          <w:color w:val="000000" w:themeColor="text1"/>
          <w:sz w:val="24"/>
          <w:szCs w:val="24"/>
        </w:rPr>
      </w:pPr>
      <w:r w:rsidRPr="00D966E4">
        <w:rPr>
          <w:i/>
          <w:color w:val="000000" w:themeColor="text1"/>
          <w:sz w:val="24"/>
          <w:szCs w:val="24"/>
        </w:rPr>
        <w:t>sociálního i citového.</w:t>
      </w:r>
      <w:r w:rsidR="00D966E4" w:rsidRPr="00D966E4">
        <w:rPr>
          <w:i/>
          <w:color w:val="000000" w:themeColor="text1"/>
          <w:sz w:val="24"/>
          <w:szCs w:val="24"/>
        </w:rPr>
        <w:t xml:space="preserve"> Nástup do školy je vyvrcholením předškolního období, je výrazným mezníkem v životě celé rodiny. Dítě přijímá jasně vymezenou společenskou roli a stává se žákem. Školní zralost zahrnuje i emoční a sociální vyspělost dítěte. Dítě by mělo ve škole přijmout úkol a dokončit jej, i když ho už nebaví. Zvládnout srovnání s ostatními vrstevníky. Orientovat se v tom, jaké chování je vhodné k učiteli, či řediteli i ke svým spolužákům. Pro prvňáčka je to opravdu velká zátěž, a čím lépe je dítě emočně vyzrálé, tím má větší šanci uspět.</w:t>
      </w:r>
    </w:p>
    <w:p w:rsidR="00D966E4" w:rsidRPr="00375A35" w:rsidRDefault="00D966E4" w:rsidP="00375A35">
      <w:pPr>
        <w:pStyle w:val="Nadpis1"/>
        <w:ind w:firstLine="0"/>
        <w:rPr>
          <w:i/>
          <w:color w:val="000000" w:themeColor="text1"/>
          <w:sz w:val="24"/>
          <w:szCs w:val="24"/>
        </w:rPr>
      </w:pPr>
      <w:r>
        <w:t xml:space="preserve">Povídání </w:t>
      </w:r>
    </w:p>
    <w:p w:rsidR="00D966E4" w:rsidRPr="00D966E4" w:rsidRDefault="00D966E4" w:rsidP="00D966E4">
      <w:pPr>
        <w:pStyle w:val="Odstavecseseznamem"/>
        <w:ind w:left="0" w:firstLine="0"/>
        <w:rPr>
          <w:color w:val="000000" w:themeColor="text1"/>
          <w:sz w:val="24"/>
          <w:szCs w:val="24"/>
        </w:rPr>
      </w:pPr>
    </w:p>
    <w:p w:rsidR="00D966E4" w:rsidRDefault="003B29CF">
      <w:pPr>
        <w:pStyle w:val="Odstavecseseznamem"/>
        <w:ind w:lef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Přečtěte si s dětmi příběh z knihy </w:t>
      </w:r>
      <w:r w:rsidRPr="003B29CF">
        <w:rPr>
          <w:color w:val="000000" w:themeColor="text1"/>
          <w:sz w:val="24"/>
          <w:szCs w:val="24"/>
          <w:u w:val="single"/>
        </w:rPr>
        <w:t>Ferda a jeho mouchy</w:t>
      </w:r>
      <w:r>
        <w:rPr>
          <w:color w:val="000000" w:themeColor="text1"/>
          <w:sz w:val="24"/>
          <w:szCs w:val="24"/>
        </w:rPr>
        <w:t xml:space="preserve">. Ptejte se dětí na otázky a úkoly, které najdete po stranách textu. </w:t>
      </w:r>
    </w:p>
    <w:p w:rsidR="003B29CF" w:rsidRDefault="006B3EAD">
      <w:pPr>
        <w:pStyle w:val="Odstavecseseznamem"/>
        <w:ind w:left="0" w:firstLine="0"/>
        <w:rPr>
          <w:color w:val="000000" w:themeColor="text1"/>
          <w:sz w:val="24"/>
          <w:szCs w:val="24"/>
        </w:rPr>
      </w:pPr>
      <w:hyperlink r:id="rId6" w:history="1">
        <w:r w:rsidR="003B29CF" w:rsidRPr="00941427">
          <w:rPr>
            <w:rStyle w:val="Hypertextovodkaz"/>
            <w:sz w:val="24"/>
            <w:szCs w:val="24"/>
          </w:rPr>
          <w:t>https://www.scio.cz/download/rozvoj_deti/tobogan.pdf</w:t>
        </w:r>
      </w:hyperlink>
      <w:r w:rsidR="003B29CF">
        <w:rPr>
          <w:color w:val="000000" w:themeColor="text1"/>
          <w:sz w:val="24"/>
          <w:szCs w:val="24"/>
        </w:rPr>
        <w:t xml:space="preserve"> </w:t>
      </w:r>
    </w:p>
    <w:p w:rsidR="003B29CF" w:rsidRDefault="003B29CF" w:rsidP="00375A35">
      <w:pPr>
        <w:pStyle w:val="Nadpis2"/>
        <w:ind w:firstLine="0"/>
      </w:pPr>
      <w:r>
        <w:t>Tip</w:t>
      </w:r>
      <w:r w:rsidR="002D0E73">
        <w:t xml:space="preserve"> na knihy</w:t>
      </w:r>
    </w:p>
    <w:p w:rsidR="003B29CF" w:rsidRDefault="003B29CF" w:rsidP="003B29CF">
      <w:pPr>
        <w:ind w:firstLine="0"/>
      </w:pPr>
      <w:r w:rsidRPr="003B29CF">
        <w:rPr>
          <w:sz w:val="24"/>
        </w:rPr>
        <w:t>Zmiňovaná kniha je velmi dobře zpracovaná a určitě stojí za povšimn</w:t>
      </w:r>
      <w:r w:rsidR="002D0E73">
        <w:rPr>
          <w:sz w:val="24"/>
        </w:rPr>
        <w:t>utí:</w:t>
      </w:r>
      <w:r w:rsidRPr="003B29CF">
        <w:rPr>
          <w:sz w:val="24"/>
        </w:rPr>
        <w:t xml:space="preserve"> </w:t>
      </w:r>
      <w:hyperlink r:id="rId7" w:history="1">
        <w:r w:rsidR="00375A35" w:rsidRPr="00941427">
          <w:rPr>
            <w:rStyle w:val="Hypertextovodkaz"/>
            <w:sz w:val="24"/>
          </w:rPr>
          <w:t>https://www.scio.cz/emusaci/jak-to-funguje/</w:t>
        </w:r>
      </w:hyperlink>
      <w:r>
        <w:t xml:space="preserve"> </w:t>
      </w:r>
    </w:p>
    <w:p w:rsidR="002D0E73" w:rsidRDefault="002D0E73" w:rsidP="003B29CF">
      <w:pPr>
        <w:ind w:firstLine="0"/>
        <w:rPr>
          <w:sz w:val="24"/>
        </w:rPr>
      </w:pPr>
      <w:r>
        <w:rPr>
          <w:sz w:val="24"/>
        </w:rPr>
        <w:t xml:space="preserve">Další knihy o emocích: </w:t>
      </w:r>
    </w:p>
    <w:p w:rsidR="002D0E73" w:rsidRDefault="006B3EAD" w:rsidP="003B29CF">
      <w:pPr>
        <w:ind w:firstLine="0"/>
        <w:rPr>
          <w:sz w:val="24"/>
        </w:rPr>
      </w:pPr>
      <w:hyperlink r:id="rId8" w:history="1">
        <w:r w:rsidR="002D0E73" w:rsidRPr="002D0E73">
          <w:rPr>
            <w:rStyle w:val="Hypertextovodkaz"/>
            <w:sz w:val="24"/>
          </w:rPr>
          <w:t>https://www.martinus.cz/?uItem=773161</w:t>
        </w:r>
      </w:hyperlink>
      <w:r w:rsidR="002D0E73" w:rsidRPr="002D0E73">
        <w:rPr>
          <w:sz w:val="24"/>
        </w:rPr>
        <w:t xml:space="preserve"> </w:t>
      </w:r>
    </w:p>
    <w:p w:rsidR="005E6DCA" w:rsidRDefault="006B3EAD" w:rsidP="003B29CF">
      <w:pPr>
        <w:ind w:firstLine="0"/>
        <w:rPr>
          <w:sz w:val="24"/>
        </w:rPr>
      </w:pPr>
      <w:hyperlink r:id="rId9" w:history="1">
        <w:r w:rsidR="005E6DCA" w:rsidRPr="00941427">
          <w:rPr>
            <w:rStyle w:val="Hypertextovodkaz"/>
            <w:sz w:val="24"/>
          </w:rPr>
          <w:t>https://1url.cz/jKtlw</w:t>
        </w:r>
      </w:hyperlink>
      <w:r w:rsidR="005E6DCA">
        <w:rPr>
          <w:sz w:val="24"/>
        </w:rPr>
        <w:t xml:space="preserve"> </w:t>
      </w:r>
    </w:p>
    <w:p w:rsidR="005E6DCA" w:rsidRDefault="006B3EAD" w:rsidP="003B29CF">
      <w:pPr>
        <w:ind w:firstLine="0"/>
        <w:rPr>
          <w:sz w:val="24"/>
        </w:rPr>
      </w:pPr>
      <w:hyperlink r:id="rId10" w:history="1">
        <w:r w:rsidR="005E6DCA" w:rsidRPr="00941427">
          <w:rPr>
            <w:rStyle w:val="Hypertextovodkaz"/>
            <w:sz w:val="24"/>
          </w:rPr>
          <w:t>https://1url.cz/lKtlo</w:t>
        </w:r>
      </w:hyperlink>
      <w:r w:rsidR="005E6DCA">
        <w:rPr>
          <w:sz w:val="24"/>
        </w:rPr>
        <w:t xml:space="preserve"> </w:t>
      </w:r>
    </w:p>
    <w:p w:rsidR="003C0094" w:rsidRDefault="003C0094" w:rsidP="003C0094">
      <w:pPr>
        <w:pStyle w:val="Nadpis2"/>
        <w:ind w:firstLine="0"/>
      </w:pPr>
      <w:r>
        <w:t xml:space="preserve">Tip na pohádku </w:t>
      </w:r>
    </w:p>
    <w:p w:rsidR="003C0094" w:rsidRDefault="006B3EAD" w:rsidP="003C0094">
      <w:pPr>
        <w:ind w:firstLine="0"/>
        <w:rPr>
          <w:sz w:val="24"/>
        </w:rPr>
      </w:pPr>
      <w:hyperlink r:id="rId11" w:history="1">
        <w:r w:rsidR="003C0094" w:rsidRPr="00941427">
          <w:rPr>
            <w:rStyle w:val="Hypertextovodkaz"/>
            <w:sz w:val="24"/>
          </w:rPr>
          <w:t>https://www.youtube.com/watch?v=FkNECP9k958</w:t>
        </w:r>
      </w:hyperlink>
      <w:r w:rsidR="003C0094">
        <w:rPr>
          <w:sz w:val="24"/>
        </w:rPr>
        <w:t xml:space="preserve"> </w:t>
      </w:r>
    </w:p>
    <w:p w:rsidR="00646FCB" w:rsidRPr="003C0094" w:rsidRDefault="00646FCB" w:rsidP="003C0094">
      <w:pPr>
        <w:ind w:firstLine="0"/>
        <w:rPr>
          <w:sz w:val="24"/>
        </w:rPr>
      </w:pPr>
      <w:r>
        <w:rPr>
          <w:sz w:val="24"/>
        </w:rPr>
        <w:t xml:space="preserve">Hádání emocí z pohádky: </w:t>
      </w:r>
      <w:hyperlink r:id="rId12" w:history="1">
        <w:r w:rsidRPr="00941427">
          <w:rPr>
            <w:rStyle w:val="Hypertextovodkaz"/>
            <w:sz w:val="24"/>
          </w:rPr>
          <w:t>https://www.youtube.com/watch?v=dOkyKyVFnSs</w:t>
        </w:r>
      </w:hyperlink>
      <w:r>
        <w:rPr>
          <w:sz w:val="24"/>
        </w:rPr>
        <w:t xml:space="preserve"> </w:t>
      </w:r>
    </w:p>
    <w:p w:rsidR="003B29CF" w:rsidRDefault="003B29CF" w:rsidP="00375A35">
      <w:pPr>
        <w:pStyle w:val="Nadpis1"/>
        <w:ind w:firstLine="0"/>
      </w:pPr>
      <w:r>
        <w:t>Náměty na tvoření</w:t>
      </w:r>
      <w:r w:rsidR="003C0094">
        <w:t xml:space="preserve"> </w:t>
      </w:r>
    </w:p>
    <w:p w:rsidR="003B29CF" w:rsidRDefault="003B29CF" w:rsidP="003B29CF">
      <w:pPr>
        <w:pStyle w:val="Odstavecseseznamem"/>
        <w:numPr>
          <w:ilvl w:val="0"/>
          <w:numId w:val="2"/>
        </w:numPr>
        <w:rPr>
          <w:sz w:val="24"/>
        </w:rPr>
      </w:pPr>
      <w:r w:rsidRPr="00491E9B">
        <w:rPr>
          <w:sz w:val="24"/>
        </w:rPr>
        <w:t>Po tom, co si s dětmi promluvíte o em</w:t>
      </w:r>
      <w:r w:rsidR="007F3E60" w:rsidRPr="00491E9B">
        <w:rPr>
          <w:sz w:val="24"/>
        </w:rPr>
        <w:t>o</w:t>
      </w:r>
      <w:r w:rsidRPr="00491E9B">
        <w:rPr>
          <w:sz w:val="24"/>
        </w:rPr>
        <w:t>cí</w:t>
      </w:r>
      <w:r w:rsidR="00491E9B" w:rsidRPr="00491E9B">
        <w:rPr>
          <w:sz w:val="24"/>
        </w:rPr>
        <w:t>ch a o tom</w:t>
      </w:r>
      <w:r w:rsidR="00982082">
        <w:rPr>
          <w:sz w:val="24"/>
        </w:rPr>
        <w:t>,</w:t>
      </w:r>
      <w:r w:rsidR="00491E9B" w:rsidRPr="00491E9B">
        <w:rPr>
          <w:sz w:val="24"/>
        </w:rPr>
        <w:t xml:space="preserve"> co která znamená, pusťte dětem následující skladby a nechte je </w:t>
      </w:r>
      <w:r w:rsidR="00982082">
        <w:rPr>
          <w:sz w:val="24"/>
        </w:rPr>
        <w:t xml:space="preserve">libovolnou výtvarnou technikou </w:t>
      </w:r>
      <w:r w:rsidR="00491E9B" w:rsidRPr="00491E9B">
        <w:rPr>
          <w:sz w:val="24"/>
        </w:rPr>
        <w:t xml:space="preserve">vyjádřit, jakou emoci jim skladba připomíná. </w:t>
      </w:r>
      <w:r w:rsidR="00375A35">
        <w:rPr>
          <w:sz w:val="24"/>
        </w:rPr>
        <w:t xml:space="preserve">Pokud skladba v dětech vyvolá jinou emoci, než je níže zapsaná, je to v pořádku a nechte je ztvárnit jejich představu, jak vypadá člověk, když prožívá danou emoci. </w:t>
      </w:r>
    </w:p>
    <w:p w:rsidR="00375A35" w:rsidRPr="00491E9B" w:rsidRDefault="00375A35" w:rsidP="00375A35">
      <w:pPr>
        <w:pStyle w:val="Odstavecseseznamem"/>
        <w:ind w:firstLine="0"/>
        <w:rPr>
          <w:sz w:val="24"/>
        </w:rPr>
      </w:pPr>
    </w:p>
    <w:p w:rsidR="00491E9B" w:rsidRDefault="00491E9B" w:rsidP="00491E9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Radost </w:t>
      </w:r>
      <w:hyperlink r:id="rId13" w:history="1">
        <w:r w:rsidRPr="00941427">
          <w:rPr>
            <w:rStyle w:val="Hypertextovodkaz"/>
            <w:sz w:val="24"/>
          </w:rPr>
          <w:t>https://www.youtube.com/watch?v=qBP5Qyxowug</w:t>
        </w:r>
      </w:hyperlink>
      <w:r>
        <w:rPr>
          <w:sz w:val="24"/>
        </w:rPr>
        <w:t xml:space="preserve"> </w:t>
      </w:r>
    </w:p>
    <w:p w:rsidR="00491E9B" w:rsidRDefault="00491E9B" w:rsidP="00491E9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Smutek </w:t>
      </w:r>
      <w:hyperlink r:id="rId14" w:history="1">
        <w:r w:rsidRPr="00941427">
          <w:rPr>
            <w:rStyle w:val="Hypertextovodkaz"/>
            <w:sz w:val="24"/>
          </w:rPr>
          <w:t>https://www.youtube.com/watch?v=4Tr0otuiQuU</w:t>
        </w:r>
      </w:hyperlink>
      <w:r>
        <w:rPr>
          <w:sz w:val="24"/>
        </w:rPr>
        <w:t xml:space="preserve"> </w:t>
      </w:r>
    </w:p>
    <w:p w:rsidR="00491E9B" w:rsidRDefault="00491E9B" w:rsidP="00491E9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Hněv/vztek </w:t>
      </w:r>
      <w:hyperlink r:id="rId15" w:history="1">
        <w:r w:rsidRPr="00941427">
          <w:rPr>
            <w:rStyle w:val="Hypertextovodkaz"/>
            <w:sz w:val="24"/>
          </w:rPr>
          <w:t>https://www.youtube.com/watch?v=vSprvfLJhgA</w:t>
        </w:r>
      </w:hyperlink>
      <w:r>
        <w:rPr>
          <w:sz w:val="24"/>
        </w:rPr>
        <w:t xml:space="preserve"> </w:t>
      </w:r>
    </w:p>
    <w:p w:rsidR="00491E9B" w:rsidRDefault="00491E9B" w:rsidP="00491E9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Strach </w:t>
      </w:r>
      <w:hyperlink r:id="rId16" w:history="1">
        <w:r w:rsidRPr="00941427">
          <w:rPr>
            <w:rStyle w:val="Hypertextovodkaz"/>
            <w:sz w:val="24"/>
          </w:rPr>
          <w:t>https://www.youtube.com/watch?v=Nnuq9PXbywA</w:t>
        </w:r>
      </w:hyperlink>
      <w:r>
        <w:rPr>
          <w:sz w:val="24"/>
        </w:rPr>
        <w:t xml:space="preserve"> </w:t>
      </w:r>
    </w:p>
    <w:p w:rsidR="00491E9B" w:rsidRDefault="00491E9B" w:rsidP="00491E9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Zamilovanost </w:t>
      </w:r>
      <w:hyperlink r:id="rId17" w:history="1">
        <w:r w:rsidRPr="00941427">
          <w:rPr>
            <w:rStyle w:val="Hypertextovodkaz"/>
            <w:sz w:val="24"/>
          </w:rPr>
          <w:t>https://www.youtube.com/watch?v=LDUKcv2wEy0</w:t>
        </w:r>
      </w:hyperlink>
      <w:r>
        <w:rPr>
          <w:sz w:val="24"/>
        </w:rPr>
        <w:t xml:space="preserve"> </w:t>
      </w:r>
    </w:p>
    <w:p w:rsidR="00375A35" w:rsidRDefault="00375A35" w:rsidP="00375A35">
      <w:pPr>
        <w:ind w:left="720" w:firstLine="0"/>
        <w:rPr>
          <w:sz w:val="24"/>
        </w:rPr>
      </w:pPr>
    </w:p>
    <w:p w:rsidR="00375A35" w:rsidRDefault="003C0094" w:rsidP="005E6DCA">
      <w:pPr>
        <w:ind w:firstLine="0"/>
        <w:rPr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A2044DA" wp14:editId="52FE38E2">
            <wp:simplePos x="0" y="0"/>
            <wp:positionH relativeFrom="column">
              <wp:posOffset>4101465</wp:posOffset>
            </wp:positionH>
            <wp:positionV relativeFrom="paragraph">
              <wp:posOffset>-271780</wp:posOffset>
            </wp:positionV>
            <wp:extent cx="2326640" cy="3102610"/>
            <wp:effectExtent l="38100" t="38100" r="35560" b="40640"/>
            <wp:wrapSquare wrapText="bothSides"/>
            <wp:docPr id="1" name="obrázek 1" descr="https://www.msuo-klubicko.cz/wp-content/uploads/2020/12/IMG_20201126_091455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suo-klubicko.cz/wp-content/uploads/2020/12/IMG_20201126_091455-1-scale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31026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A35" w:rsidRDefault="00375A35" w:rsidP="00375A35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Jak vypadám když … </w:t>
      </w:r>
    </w:p>
    <w:p w:rsidR="00375A35" w:rsidRDefault="00375A35" w:rsidP="00375A35">
      <w:pPr>
        <w:pStyle w:val="Odstavecseseznamem"/>
        <w:ind w:firstLine="0"/>
        <w:rPr>
          <w:sz w:val="24"/>
        </w:rPr>
      </w:pPr>
      <w:r>
        <w:rPr>
          <w:sz w:val="24"/>
        </w:rPr>
        <w:t xml:space="preserve">Postavte před děti zrcadlo a ptejte se, jak vypadají, když jsou naštvaní/smutní/šťastní. Můžete je u toho vyfotit a vytištěnou fotku poté společně porovnat s jejich kresbou obličeje. </w:t>
      </w:r>
    </w:p>
    <w:p w:rsidR="003C0094" w:rsidRDefault="003C0094" w:rsidP="00375A35">
      <w:pPr>
        <w:pStyle w:val="Odstavecseseznamem"/>
        <w:ind w:firstLine="0"/>
        <w:rPr>
          <w:sz w:val="24"/>
        </w:rPr>
      </w:pPr>
    </w:p>
    <w:p w:rsidR="003C0094" w:rsidRDefault="003C0094" w:rsidP="00375A35">
      <w:pPr>
        <w:pStyle w:val="Odstavecseseznamem"/>
        <w:ind w:firstLine="0"/>
        <w:rPr>
          <w:sz w:val="24"/>
        </w:rPr>
      </w:pPr>
    </w:p>
    <w:p w:rsidR="003C0094" w:rsidRDefault="003C0094" w:rsidP="00375A35">
      <w:pPr>
        <w:pStyle w:val="Odstavecseseznamem"/>
        <w:ind w:firstLine="0"/>
        <w:rPr>
          <w:sz w:val="24"/>
        </w:rPr>
      </w:pPr>
    </w:p>
    <w:p w:rsidR="003C0094" w:rsidRPr="002D0E73" w:rsidRDefault="002D0E73" w:rsidP="002D0E73">
      <w:pPr>
        <w:pStyle w:val="Nadpis1"/>
        <w:ind w:firstLine="0"/>
      </w:pPr>
      <w:r w:rsidRPr="002D0E73">
        <w:t xml:space="preserve">Básnička </w:t>
      </w:r>
    </w:p>
    <w:p w:rsidR="00F22971" w:rsidRDefault="00F22971" w:rsidP="00F22971">
      <w:pPr>
        <w:ind w:firstLine="0"/>
        <w:rPr>
          <w:sz w:val="24"/>
        </w:rPr>
      </w:pPr>
    </w:p>
    <w:p w:rsidR="003C0094" w:rsidRDefault="00F22971" w:rsidP="00F22971">
      <w:pPr>
        <w:ind w:firstLine="0"/>
        <w:rPr>
          <w:sz w:val="24"/>
        </w:rPr>
      </w:pPr>
      <w:r w:rsidRPr="00F22971">
        <w:rPr>
          <w:sz w:val="24"/>
        </w:rPr>
        <w:t xml:space="preserve">Jiří Žáček – Štěstí </w:t>
      </w:r>
    </w:p>
    <w:p w:rsidR="00F22971" w:rsidRPr="00F22971" w:rsidRDefault="00F22971" w:rsidP="00F22971">
      <w:pPr>
        <w:ind w:firstLine="0"/>
        <w:rPr>
          <w:sz w:val="24"/>
        </w:rPr>
      </w:pPr>
    </w:p>
    <w:p w:rsidR="00F22971" w:rsidRDefault="00F22971" w:rsidP="00F22971">
      <w:pPr>
        <w:ind w:firstLine="0"/>
        <w:rPr>
          <w:sz w:val="24"/>
        </w:rPr>
      </w:pPr>
      <w:r>
        <w:rPr>
          <w:sz w:val="24"/>
        </w:rPr>
        <w:t xml:space="preserve">Chodí štěstí z města k městu, </w:t>
      </w:r>
      <w:r>
        <w:rPr>
          <w:sz w:val="24"/>
        </w:rPr>
        <w:br/>
        <w:t xml:space="preserve">nevynechá žádnou cestu. </w:t>
      </w:r>
    </w:p>
    <w:p w:rsidR="00F22971" w:rsidRDefault="00F22971" w:rsidP="00F22971">
      <w:pPr>
        <w:ind w:firstLine="0"/>
        <w:rPr>
          <w:sz w:val="24"/>
        </w:rPr>
      </w:pPr>
      <w:r>
        <w:rPr>
          <w:sz w:val="24"/>
        </w:rPr>
        <w:t xml:space="preserve">Kde jsou lidé laskaví, </w:t>
      </w:r>
      <w:r>
        <w:rPr>
          <w:sz w:val="24"/>
        </w:rPr>
        <w:br/>
        <w:t xml:space="preserve">tam se štěstí zastaví. </w:t>
      </w:r>
    </w:p>
    <w:p w:rsidR="00F22971" w:rsidRDefault="00F22971" w:rsidP="00F22971">
      <w:pPr>
        <w:ind w:firstLine="0"/>
        <w:rPr>
          <w:sz w:val="24"/>
        </w:rPr>
      </w:pPr>
    </w:p>
    <w:p w:rsidR="00F22971" w:rsidRDefault="00F22971" w:rsidP="00F22971">
      <w:pPr>
        <w:pStyle w:val="Nadpis1"/>
        <w:ind w:firstLine="0"/>
      </w:pPr>
      <w:r>
        <w:t>Písničky</w:t>
      </w:r>
      <w:r>
        <w:br/>
        <w:t xml:space="preserve"> </w:t>
      </w:r>
    </w:p>
    <w:p w:rsidR="00F22971" w:rsidRPr="003B3D84" w:rsidRDefault="006B3EAD" w:rsidP="003B3D84">
      <w:pPr>
        <w:pStyle w:val="Odstavecseseznamem"/>
        <w:numPr>
          <w:ilvl w:val="0"/>
          <w:numId w:val="4"/>
        </w:numPr>
        <w:rPr>
          <w:sz w:val="24"/>
        </w:rPr>
      </w:pPr>
      <w:hyperlink r:id="rId19" w:history="1">
        <w:r w:rsidR="00F22971" w:rsidRPr="003B3D84">
          <w:rPr>
            <w:rStyle w:val="Hypertextovodkaz"/>
            <w:sz w:val="24"/>
          </w:rPr>
          <w:t>https://</w:t>
        </w:r>
        <w:r w:rsidR="00F22971" w:rsidRPr="003B3D84">
          <w:rPr>
            <w:rStyle w:val="Hypertextovodkaz"/>
            <w:sz w:val="24"/>
          </w:rPr>
          <w:t>w</w:t>
        </w:r>
        <w:r w:rsidR="00F22971" w:rsidRPr="003B3D84">
          <w:rPr>
            <w:rStyle w:val="Hypertextovodkaz"/>
            <w:sz w:val="24"/>
          </w:rPr>
          <w:t>ww.youtube.com/watch?v=5AAIHmiOaXY&amp;list=PL6SOWIdRb5NF942tXbtnTT4Y9aV1ENfnT</w:t>
        </w:r>
      </w:hyperlink>
      <w:r w:rsidR="00F22971" w:rsidRPr="003B3D84">
        <w:rPr>
          <w:sz w:val="24"/>
        </w:rPr>
        <w:t xml:space="preserve"> </w:t>
      </w:r>
    </w:p>
    <w:p w:rsidR="00F22971" w:rsidRDefault="006B3EAD" w:rsidP="003B3D84">
      <w:pPr>
        <w:pStyle w:val="Odstavecseseznamem"/>
        <w:numPr>
          <w:ilvl w:val="0"/>
          <w:numId w:val="4"/>
        </w:numPr>
        <w:rPr>
          <w:sz w:val="24"/>
        </w:rPr>
      </w:pPr>
      <w:hyperlink r:id="rId20" w:history="1">
        <w:r w:rsidR="003B3D84" w:rsidRPr="00941427">
          <w:rPr>
            <w:rStyle w:val="Hypertextovodkaz"/>
            <w:sz w:val="24"/>
          </w:rPr>
          <w:t>https://www.yout</w:t>
        </w:r>
        <w:r w:rsidR="003B3D84" w:rsidRPr="00941427">
          <w:rPr>
            <w:rStyle w:val="Hypertextovodkaz"/>
            <w:sz w:val="24"/>
          </w:rPr>
          <w:t>u</w:t>
        </w:r>
        <w:r w:rsidR="003B3D84" w:rsidRPr="00941427">
          <w:rPr>
            <w:rStyle w:val="Hypertextovodkaz"/>
            <w:sz w:val="24"/>
          </w:rPr>
          <w:t>be.com/watch?v=abCA4bRwbjw</w:t>
        </w:r>
      </w:hyperlink>
      <w:r w:rsidR="003B3D84">
        <w:rPr>
          <w:sz w:val="24"/>
        </w:rPr>
        <w:t xml:space="preserve"> </w:t>
      </w:r>
    </w:p>
    <w:p w:rsidR="003B3D84" w:rsidRDefault="006B3EAD" w:rsidP="003B3D84">
      <w:pPr>
        <w:pStyle w:val="Odstavecseseznamem"/>
        <w:numPr>
          <w:ilvl w:val="0"/>
          <w:numId w:val="4"/>
        </w:numPr>
        <w:rPr>
          <w:sz w:val="24"/>
        </w:rPr>
      </w:pPr>
      <w:hyperlink r:id="rId21" w:history="1">
        <w:r w:rsidR="003B3D84" w:rsidRPr="00941427">
          <w:rPr>
            <w:rStyle w:val="Hypertextovodkaz"/>
            <w:sz w:val="24"/>
          </w:rPr>
          <w:t>https://w</w:t>
        </w:r>
        <w:r w:rsidR="003B3D84" w:rsidRPr="00941427">
          <w:rPr>
            <w:rStyle w:val="Hypertextovodkaz"/>
            <w:sz w:val="24"/>
          </w:rPr>
          <w:t>w</w:t>
        </w:r>
        <w:r w:rsidR="003B3D84" w:rsidRPr="00941427">
          <w:rPr>
            <w:rStyle w:val="Hypertextovodkaz"/>
            <w:sz w:val="24"/>
          </w:rPr>
          <w:t>w.youtube.com/watch?v=jLG1ILNKQp0&amp;list=PLvp0DWyHZ222pIJPX3m09u0UogREPiGUx&amp;index=21</w:t>
        </w:r>
      </w:hyperlink>
      <w:r w:rsidR="003B3D84">
        <w:rPr>
          <w:sz w:val="24"/>
        </w:rPr>
        <w:t xml:space="preserve"> </w:t>
      </w:r>
    </w:p>
    <w:p w:rsidR="003B3D84" w:rsidRDefault="006B3EAD" w:rsidP="003B3D84">
      <w:pPr>
        <w:pStyle w:val="Odstavecseseznamem"/>
        <w:numPr>
          <w:ilvl w:val="0"/>
          <w:numId w:val="4"/>
        </w:numPr>
        <w:rPr>
          <w:sz w:val="24"/>
        </w:rPr>
      </w:pPr>
      <w:hyperlink r:id="rId22" w:history="1">
        <w:r w:rsidR="003B3D84" w:rsidRPr="00941427">
          <w:rPr>
            <w:rStyle w:val="Hypertextovodkaz"/>
            <w:sz w:val="24"/>
          </w:rPr>
          <w:t>https://www.</w:t>
        </w:r>
        <w:r w:rsidR="003B3D84" w:rsidRPr="00941427">
          <w:rPr>
            <w:rStyle w:val="Hypertextovodkaz"/>
            <w:sz w:val="24"/>
          </w:rPr>
          <w:t>y</w:t>
        </w:r>
        <w:r w:rsidR="003B3D84" w:rsidRPr="00941427">
          <w:rPr>
            <w:rStyle w:val="Hypertextovodkaz"/>
            <w:sz w:val="24"/>
          </w:rPr>
          <w:t>outube.com/watch?v=S_5VM9QaOnc&amp;list=RDy8Tl_OzBZoI&amp;index=4</w:t>
        </w:r>
      </w:hyperlink>
      <w:r w:rsidR="003B3D84">
        <w:rPr>
          <w:sz w:val="24"/>
        </w:rPr>
        <w:t xml:space="preserve"> </w:t>
      </w:r>
    </w:p>
    <w:p w:rsidR="003B3D84" w:rsidRDefault="006B3EAD" w:rsidP="003B3D84">
      <w:pPr>
        <w:pStyle w:val="Odstavecseseznamem"/>
        <w:numPr>
          <w:ilvl w:val="0"/>
          <w:numId w:val="4"/>
        </w:numPr>
        <w:rPr>
          <w:sz w:val="24"/>
        </w:rPr>
      </w:pPr>
      <w:hyperlink r:id="rId23" w:history="1">
        <w:r w:rsidR="003B3D84" w:rsidRPr="00941427">
          <w:rPr>
            <w:rStyle w:val="Hypertextovodkaz"/>
            <w:sz w:val="24"/>
          </w:rPr>
          <w:t>https://www.youtube.com/</w:t>
        </w:r>
        <w:r w:rsidR="003B3D84" w:rsidRPr="00941427">
          <w:rPr>
            <w:rStyle w:val="Hypertextovodkaz"/>
            <w:sz w:val="24"/>
          </w:rPr>
          <w:t>w</w:t>
        </w:r>
        <w:r w:rsidR="003B3D84" w:rsidRPr="00941427">
          <w:rPr>
            <w:rStyle w:val="Hypertextovodkaz"/>
            <w:sz w:val="24"/>
          </w:rPr>
          <w:t>atch?v=9YWcQRKNyjM&amp;list=RDy8Tl_OzBZoI&amp;index=15</w:t>
        </w:r>
      </w:hyperlink>
      <w:r w:rsidR="003B3D84">
        <w:rPr>
          <w:sz w:val="24"/>
        </w:rPr>
        <w:t xml:space="preserve"> </w:t>
      </w:r>
    </w:p>
    <w:p w:rsidR="003B3D84" w:rsidRDefault="006B3EAD" w:rsidP="003B3D84">
      <w:pPr>
        <w:pStyle w:val="Odstavecseseznamem"/>
        <w:numPr>
          <w:ilvl w:val="0"/>
          <w:numId w:val="4"/>
        </w:numPr>
        <w:rPr>
          <w:sz w:val="24"/>
        </w:rPr>
      </w:pPr>
      <w:hyperlink r:id="rId24" w:history="1">
        <w:r w:rsidR="003B3D84" w:rsidRPr="00941427">
          <w:rPr>
            <w:rStyle w:val="Hypertextovodkaz"/>
            <w:sz w:val="24"/>
          </w:rPr>
          <w:t>https://www.youtube.com</w:t>
        </w:r>
        <w:r w:rsidR="003B3D84" w:rsidRPr="00941427">
          <w:rPr>
            <w:rStyle w:val="Hypertextovodkaz"/>
            <w:sz w:val="24"/>
          </w:rPr>
          <w:t>/</w:t>
        </w:r>
        <w:r w:rsidR="003B3D84" w:rsidRPr="00941427">
          <w:rPr>
            <w:rStyle w:val="Hypertextovodkaz"/>
            <w:sz w:val="24"/>
          </w:rPr>
          <w:t>watch?v=VVw5735WpaQ</w:t>
        </w:r>
      </w:hyperlink>
      <w:r w:rsidR="003B3D84">
        <w:rPr>
          <w:sz w:val="24"/>
        </w:rPr>
        <w:t xml:space="preserve"> </w:t>
      </w:r>
    </w:p>
    <w:p w:rsidR="003B3D84" w:rsidRDefault="003B3D84" w:rsidP="003B3D84">
      <w:pPr>
        <w:ind w:firstLine="0"/>
        <w:rPr>
          <w:sz w:val="24"/>
        </w:rPr>
      </w:pPr>
    </w:p>
    <w:p w:rsidR="008A3F01" w:rsidRDefault="00646FCB" w:rsidP="00646FCB">
      <w:pPr>
        <w:pStyle w:val="Nadpis1"/>
        <w:ind w:firstLine="0"/>
      </w:pPr>
      <w:r>
        <w:t xml:space="preserve">Cvičení </w:t>
      </w:r>
    </w:p>
    <w:p w:rsidR="00646FCB" w:rsidRDefault="00646FCB" w:rsidP="00646FCB">
      <w:pPr>
        <w:ind w:firstLine="0"/>
      </w:pPr>
    </w:p>
    <w:p w:rsidR="00646FCB" w:rsidRPr="000F54DE" w:rsidRDefault="006B3EAD" w:rsidP="00646FCB">
      <w:pPr>
        <w:ind w:firstLine="0"/>
        <w:rPr>
          <w:sz w:val="24"/>
        </w:rPr>
      </w:pPr>
      <w:hyperlink r:id="rId25" w:history="1">
        <w:r w:rsidR="00646FCB" w:rsidRPr="000F54DE">
          <w:rPr>
            <w:rStyle w:val="Hypertextovodkaz"/>
            <w:sz w:val="24"/>
          </w:rPr>
          <w:t>https://www.youtube.com/watch?v=Rk6m</w:t>
        </w:r>
        <w:r w:rsidR="00646FCB" w:rsidRPr="000F54DE">
          <w:rPr>
            <w:rStyle w:val="Hypertextovodkaz"/>
            <w:sz w:val="24"/>
          </w:rPr>
          <w:t>s</w:t>
        </w:r>
        <w:r w:rsidR="00646FCB" w:rsidRPr="000F54DE">
          <w:rPr>
            <w:rStyle w:val="Hypertextovodkaz"/>
            <w:sz w:val="24"/>
          </w:rPr>
          <w:t>7h_l24</w:t>
        </w:r>
      </w:hyperlink>
      <w:r w:rsidR="00646FCB" w:rsidRPr="000F54DE">
        <w:rPr>
          <w:sz w:val="24"/>
        </w:rPr>
        <w:t xml:space="preserve"> </w:t>
      </w:r>
    </w:p>
    <w:p w:rsidR="008A3F01" w:rsidRDefault="008A3F01" w:rsidP="003B3D84">
      <w:pPr>
        <w:pStyle w:val="Nadpis1"/>
        <w:ind w:firstLine="0"/>
      </w:pPr>
    </w:p>
    <w:p w:rsidR="008A3F01" w:rsidRDefault="008A3F01" w:rsidP="003B3D84">
      <w:pPr>
        <w:pStyle w:val="Nadpis1"/>
        <w:ind w:firstLine="0"/>
      </w:pPr>
    </w:p>
    <w:p w:rsidR="008A3F01" w:rsidRDefault="008A3F01" w:rsidP="003B3D84">
      <w:pPr>
        <w:pStyle w:val="Nadpis1"/>
        <w:ind w:firstLine="0"/>
      </w:pPr>
    </w:p>
    <w:p w:rsidR="008A3F01" w:rsidRPr="008A3F01" w:rsidRDefault="008A3F01" w:rsidP="008A3F01"/>
    <w:p w:rsidR="00CB70C5" w:rsidRDefault="00CB70C5" w:rsidP="00CB70C5">
      <w:pPr>
        <w:pStyle w:val="Nadpis1"/>
      </w:pPr>
      <w:r>
        <w:t xml:space="preserve">Zaznamenávání nálady </w:t>
      </w:r>
      <w:r>
        <w:sym w:font="Wingdings" w:char="F04A"/>
      </w:r>
    </w:p>
    <w:p w:rsidR="000F54DE" w:rsidRDefault="000F54DE" w:rsidP="00CB70C5"/>
    <w:p w:rsidR="00CB70C5" w:rsidRPr="000F54DE" w:rsidRDefault="00CB70C5" w:rsidP="00CB70C5">
      <w:pPr>
        <w:rPr>
          <w:sz w:val="24"/>
        </w:rPr>
      </w:pPr>
      <w:r w:rsidRPr="000F54DE">
        <w:rPr>
          <w:sz w:val="24"/>
        </w:rPr>
        <w:t xml:space="preserve">Nechte děti si každý den dopoledne a odpoledne zaznamenat, jakou má náladu pomocí </w:t>
      </w:r>
      <w:proofErr w:type="spellStart"/>
      <w:r w:rsidRPr="000F54DE">
        <w:rPr>
          <w:sz w:val="24"/>
        </w:rPr>
        <w:t>smajlíků</w:t>
      </w:r>
      <w:proofErr w:type="spellEnd"/>
      <w:r w:rsidRPr="000F54DE">
        <w:rPr>
          <w:sz w:val="24"/>
        </w:rPr>
        <w:t xml:space="preserve">. </w:t>
      </w:r>
      <w:r w:rsidR="000F54DE" w:rsidRPr="000F54DE">
        <w:rPr>
          <w:sz w:val="24"/>
        </w:rPr>
        <w:t xml:space="preserve">Tabulku jim vytiskněte, nebo načrtněte vlastní a pouze večer kontrolujte, zda si děti svůj úkol splnily. Na konci týdne pak můžete zhodnotit, jaký děti měly týden, co se jim podařilo a co ne. </w:t>
      </w:r>
    </w:p>
    <w:tbl>
      <w:tblPr>
        <w:tblStyle w:val="Mkatabulky"/>
        <w:tblpPr w:leftFromText="141" w:rightFromText="141" w:horzAnchor="margin" w:tblpY="1787"/>
        <w:tblW w:w="0" w:type="auto"/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0F54DE" w:rsidTr="000F54DE">
        <w:trPr>
          <w:trHeight w:val="1762"/>
        </w:trPr>
        <w:tc>
          <w:tcPr>
            <w:tcW w:w="3082" w:type="dxa"/>
            <w:tcBorders>
              <w:top w:val="nil"/>
              <w:left w:val="nil"/>
            </w:tcBorders>
          </w:tcPr>
          <w:p w:rsidR="000F54DE" w:rsidRP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3083" w:type="dxa"/>
          </w:tcPr>
          <w:p w:rsid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  <w:p w:rsidR="000F54DE" w:rsidRP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  <w:r w:rsidRPr="000F54DE">
              <w:rPr>
                <w:b/>
                <w:sz w:val="48"/>
                <w:szCs w:val="48"/>
              </w:rPr>
              <w:t>Dopoledne</w:t>
            </w:r>
          </w:p>
        </w:tc>
        <w:tc>
          <w:tcPr>
            <w:tcW w:w="3083" w:type="dxa"/>
          </w:tcPr>
          <w:p w:rsid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  <w:p w:rsidR="000F54DE" w:rsidRP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  <w:r w:rsidRPr="000F54DE">
              <w:rPr>
                <w:b/>
                <w:sz w:val="48"/>
                <w:szCs w:val="48"/>
              </w:rPr>
              <w:t>Odpoledne</w:t>
            </w:r>
          </w:p>
        </w:tc>
      </w:tr>
      <w:tr w:rsidR="000F54DE" w:rsidTr="000F54DE">
        <w:trPr>
          <w:trHeight w:val="1762"/>
        </w:trPr>
        <w:tc>
          <w:tcPr>
            <w:tcW w:w="3082" w:type="dxa"/>
          </w:tcPr>
          <w:p w:rsidR="000F54DE" w:rsidRP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  <w:p w:rsidR="000F54DE" w:rsidRP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  <w:r w:rsidRPr="000F54DE">
              <w:rPr>
                <w:b/>
                <w:sz w:val="48"/>
                <w:szCs w:val="48"/>
              </w:rPr>
              <w:t>Pondělí</w:t>
            </w:r>
          </w:p>
        </w:tc>
        <w:tc>
          <w:tcPr>
            <w:tcW w:w="3083" w:type="dxa"/>
          </w:tcPr>
          <w:p w:rsidR="000F54DE" w:rsidRDefault="000F54DE" w:rsidP="000F54DE">
            <w:pPr>
              <w:spacing w:line="360" w:lineRule="auto"/>
              <w:ind w:firstLine="0"/>
            </w:pPr>
          </w:p>
        </w:tc>
        <w:tc>
          <w:tcPr>
            <w:tcW w:w="3083" w:type="dxa"/>
          </w:tcPr>
          <w:p w:rsidR="000F54DE" w:rsidRDefault="000F54DE" w:rsidP="000F54DE">
            <w:pPr>
              <w:spacing w:line="360" w:lineRule="auto"/>
              <w:ind w:firstLine="0"/>
            </w:pPr>
          </w:p>
        </w:tc>
      </w:tr>
      <w:tr w:rsidR="000F54DE" w:rsidTr="000F54DE">
        <w:trPr>
          <w:trHeight w:val="1762"/>
        </w:trPr>
        <w:tc>
          <w:tcPr>
            <w:tcW w:w="3082" w:type="dxa"/>
          </w:tcPr>
          <w:p w:rsidR="000F54DE" w:rsidRP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  <w:p w:rsidR="000F54DE" w:rsidRP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  <w:r w:rsidRPr="000F54DE">
              <w:rPr>
                <w:b/>
                <w:sz w:val="48"/>
                <w:szCs w:val="48"/>
              </w:rPr>
              <w:t>Úterý</w:t>
            </w:r>
          </w:p>
        </w:tc>
        <w:tc>
          <w:tcPr>
            <w:tcW w:w="3083" w:type="dxa"/>
          </w:tcPr>
          <w:p w:rsidR="000F54DE" w:rsidRDefault="000F54DE" w:rsidP="000F54DE">
            <w:pPr>
              <w:spacing w:line="360" w:lineRule="auto"/>
              <w:ind w:firstLine="0"/>
            </w:pPr>
          </w:p>
        </w:tc>
        <w:tc>
          <w:tcPr>
            <w:tcW w:w="3083" w:type="dxa"/>
          </w:tcPr>
          <w:p w:rsidR="000F54DE" w:rsidRDefault="000F54DE" w:rsidP="000F54DE">
            <w:pPr>
              <w:spacing w:line="360" w:lineRule="auto"/>
              <w:ind w:firstLine="0"/>
            </w:pPr>
          </w:p>
        </w:tc>
      </w:tr>
      <w:tr w:rsidR="000F54DE" w:rsidTr="000F54DE">
        <w:trPr>
          <w:trHeight w:val="1815"/>
        </w:trPr>
        <w:tc>
          <w:tcPr>
            <w:tcW w:w="3082" w:type="dxa"/>
          </w:tcPr>
          <w:p w:rsidR="000F54DE" w:rsidRP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  <w:p w:rsidR="000F54DE" w:rsidRP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  <w:r w:rsidRPr="000F54DE">
              <w:rPr>
                <w:b/>
                <w:sz w:val="48"/>
                <w:szCs w:val="48"/>
              </w:rPr>
              <w:t>Středa</w:t>
            </w:r>
          </w:p>
        </w:tc>
        <w:tc>
          <w:tcPr>
            <w:tcW w:w="3083" w:type="dxa"/>
          </w:tcPr>
          <w:p w:rsidR="000F54DE" w:rsidRDefault="000F54DE" w:rsidP="000F54DE">
            <w:pPr>
              <w:spacing w:line="360" w:lineRule="auto"/>
              <w:ind w:firstLine="0"/>
            </w:pPr>
          </w:p>
        </w:tc>
        <w:tc>
          <w:tcPr>
            <w:tcW w:w="3083" w:type="dxa"/>
          </w:tcPr>
          <w:p w:rsidR="000F54DE" w:rsidRDefault="000F54DE" w:rsidP="000F54DE">
            <w:pPr>
              <w:spacing w:line="360" w:lineRule="auto"/>
              <w:ind w:firstLine="0"/>
            </w:pPr>
          </w:p>
        </w:tc>
      </w:tr>
      <w:tr w:rsidR="000F54DE" w:rsidTr="000F54DE">
        <w:trPr>
          <w:trHeight w:val="1762"/>
        </w:trPr>
        <w:tc>
          <w:tcPr>
            <w:tcW w:w="3082" w:type="dxa"/>
          </w:tcPr>
          <w:p w:rsid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  <w:p w:rsidR="000F54DE" w:rsidRP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  <w:r w:rsidRPr="000F54DE">
              <w:rPr>
                <w:b/>
                <w:sz w:val="48"/>
                <w:szCs w:val="48"/>
              </w:rPr>
              <w:t>Čtvrtek</w:t>
            </w:r>
          </w:p>
        </w:tc>
        <w:tc>
          <w:tcPr>
            <w:tcW w:w="3083" w:type="dxa"/>
          </w:tcPr>
          <w:p w:rsidR="000F54DE" w:rsidRDefault="000F54DE" w:rsidP="000F54DE">
            <w:pPr>
              <w:spacing w:line="360" w:lineRule="auto"/>
              <w:ind w:firstLine="0"/>
            </w:pPr>
          </w:p>
        </w:tc>
        <w:tc>
          <w:tcPr>
            <w:tcW w:w="3083" w:type="dxa"/>
          </w:tcPr>
          <w:p w:rsidR="000F54DE" w:rsidRDefault="000F54DE" w:rsidP="000F54DE">
            <w:pPr>
              <w:spacing w:line="360" w:lineRule="auto"/>
              <w:ind w:firstLine="0"/>
            </w:pPr>
          </w:p>
        </w:tc>
      </w:tr>
      <w:tr w:rsidR="000F54DE" w:rsidTr="000F54DE">
        <w:trPr>
          <w:trHeight w:val="1815"/>
        </w:trPr>
        <w:tc>
          <w:tcPr>
            <w:tcW w:w="3082" w:type="dxa"/>
          </w:tcPr>
          <w:p w:rsid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  <w:p w:rsidR="000F54DE" w:rsidRPr="000F54DE" w:rsidRDefault="000F54DE" w:rsidP="000F54DE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  <w:r w:rsidRPr="000F54DE">
              <w:rPr>
                <w:b/>
                <w:sz w:val="48"/>
                <w:szCs w:val="48"/>
              </w:rPr>
              <w:t>Pátek</w:t>
            </w:r>
          </w:p>
        </w:tc>
        <w:tc>
          <w:tcPr>
            <w:tcW w:w="3083" w:type="dxa"/>
          </w:tcPr>
          <w:p w:rsidR="000F54DE" w:rsidRDefault="000F54DE" w:rsidP="000F54DE">
            <w:pPr>
              <w:spacing w:line="360" w:lineRule="auto"/>
              <w:ind w:firstLine="0"/>
            </w:pPr>
          </w:p>
        </w:tc>
        <w:tc>
          <w:tcPr>
            <w:tcW w:w="3083" w:type="dxa"/>
          </w:tcPr>
          <w:p w:rsidR="000F54DE" w:rsidRDefault="000F54DE" w:rsidP="000F54DE">
            <w:pPr>
              <w:spacing w:line="360" w:lineRule="auto"/>
              <w:ind w:firstLine="0"/>
            </w:pPr>
          </w:p>
        </w:tc>
      </w:tr>
    </w:tbl>
    <w:p w:rsidR="00CB70C5" w:rsidRDefault="00CB70C5">
      <w:pPr>
        <w:spacing w:line="360" w:lineRule="auto"/>
        <w:rPr>
          <w:rFonts w:asciiTheme="majorHAnsi" w:eastAsiaTheme="majorEastAsia" w:hAnsiTheme="majorHAnsi" w:cstheme="majorBidi"/>
          <w:b/>
          <w:bCs/>
          <w:color w:val="9BBB59" w:themeColor="accent3"/>
          <w:sz w:val="28"/>
          <w:szCs w:val="28"/>
        </w:rPr>
      </w:pPr>
      <w:r>
        <w:br w:type="page"/>
      </w:r>
    </w:p>
    <w:p w:rsidR="008A3F01" w:rsidRPr="008A3F01" w:rsidRDefault="00982082" w:rsidP="00982082">
      <w:pPr>
        <w:pStyle w:val="Nadpis1"/>
      </w:pPr>
      <w:proofErr w:type="spellStart"/>
      <w:r>
        <w:t>Předmatematické</w:t>
      </w:r>
      <w:proofErr w:type="spellEnd"/>
      <w:r>
        <w:t xml:space="preserve"> představy – třídění </w:t>
      </w:r>
    </w:p>
    <w:p w:rsidR="008A3F01" w:rsidRDefault="008A3F01" w:rsidP="003B3D84"/>
    <w:p w:rsidR="008A3F01" w:rsidRDefault="00982082">
      <w:pPr>
        <w:spacing w:line="360" w:lineRule="auto"/>
      </w:pPr>
      <w:r w:rsidRPr="008A3F01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24B050A" wp14:editId="030D2827">
            <wp:simplePos x="0" y="0"/>
            <wp:positionH relativeFrom="column">
              <wp:posOffset>-144780</wp:posOffset>
            </wp:positionH>
            <wp:positionV relativeFrom="paragraph">
              <wp:posOffset>272415</wp:posOffset>
            </wp:positionV>
            <wp:extent cx="6762115" cy="8816975"/>
            <wp:effectExtent l="0" t="0" r="635" b="3175"/>
            <wp:wrapSquare wrapText="bothSides"/>
            <wp:docPr id="4" name="Obrázek 4" descr="https://i.pinimg.com/564x/ee/7c/6b/ee7c6b79ff5153af1224e0e86084c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ee/7c/6b/ee7c6b79ff5153af1224e0e86084c25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881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F01">
        <w:br w:type="page"/>
      </w:r>
    </w:p>
    <w:p w:rsidR="008A3F01" w:rsidRDefault="00982082" w:rsidP="003B3D84">
      <w:r w:rsidRPr="008A3F01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700BB23" wp14:editId="7218182F">
            <wp:simplePos x="0" y="0"/>
            <wp:positionH relativeFrom="column">
              <wp:posOffset>-461645</wp:posOffset>
            </wp:positionH>
            <wp:positionV relativeFrom="paragraph">
              <wp:posOffset>527685</wp:posOffset>
            </wp:positionV>
            <wp:extent cx="6631940" cy="8664575"/>
            <wp:effectExtent l="0" t="0" r="0" b="3175"/>
            <wp:wrapSquare wrapText="bothSides"/>
            <wp:docPr id="6" name="Obrázek 6" descr="https://i.pinimg.com/564x/3d/81/a7/3d81a7ded9f867502c013654a3015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3d/81/a7/3d81a7ded9f867502c013654a30150e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940" cy="866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F01" w:rsidRDefault="008A3F01" w:rsidP="003B3D84"/>
    <w:p w:rsidR="008A3F01" w:rsidRDefault="00CB70C5" w:rsidP="006B3EAD">
      <w:pPr>
        <w:pStyle w:val="Nadpis1"/>
        <w:ind w:firstLine="0"/>
      </w:pPr>
      <w:proofErr w:type="spellStart"/>
      <w:r>
        <w:t>Grafomotorika</w:t>
      </w:r>
      <w:proofErr w:type="spellEnd"/>
    </w:p>
    <w:p w:rsidR="00CB70C5" w:rsidRPr="00CB70C5" w:rsidRDefault="00CB70C5" w:rsidP="00CB70C5">
      <w:r w:rsidRPr="00CB70C5">
        <w:drawing>
          <wp:anchor distT="0" distB="0" distL="114300" distR="114300" simplePos="0" relativeHeight="251665408" behindDoc="0" locked="0" layoutInCell="1" allowOverlap="1" wp14:anchorId="1964EF32" wp14:editId="503920AA">
            <wp:simplePos x="0" y="0"/>
            <wp:positionH relativeFrom="column">
              <wp:posOffset>-636270</wp:posOffset>
            </wp:positionH>
            <wp:positionV relativeFrom="paragraph">
              <wp:posOffset>273685</wp:posOffset>
            </wp:positionV>
            <wp:extent cx="6837680" cy="8900160"/>
            <wp:effectExtent l="0" t="0" r="1270" b="0"/>
            <wp:wrapSquare wrapText="bothSides"/>
            <wp:docPr id="8" name="Obrázek 8" descr="https://i.pinimg.com/564x/26/65/6f/26656f10e9a9c12a6abe2991bcea6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6/65/6f/26656f10e9a9c12a6abe2991bcea6ad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89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4DE" w:rsidRDefault="00982082" w:rsidP="006B3EAD">
      <w:pPr>
        <w:pStyle w:val="Nadpis1"/>
        <w:ind w:firstLine="0"/>
      </w:pPr>
      <w:r w:rsidRPr="008A3F01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AA6E8E2" wp14:editId="3040F8C0">
            <wp:simplePos x="0" y="0"/>
            <wp:positionH relativeFrom="column">
              <wp:posOffset>-13335</wp:posOffset>
            </wp:positionH>
            <wp:positionV relativeFrom="paragraph">
              <wp:posOffset>305435</wp:posOffset>
            </wp:positionV>
            <wp:extent cx="6106795" cy="8838565"/>
            <wp:effectExtent l="0" t="0" r="8255" b="635"/>
            <wp:wrapSquare wrapText="bothSides"/>
            <wp:docPr id="3" name="Obrázek 3" descr="https://i.pinimg.com/564x/bd/5a/1f/bd5a1fa05c44ad5f88bfa06b5748ea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bd/5a/1f/bd5a1fa05c44ad5f88bfa06b5748ea90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83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Zrakové vnímání </w:t>
      </w:r>
    </w:p>
    <w:p w:rsidR="000F54DE" w:rsidRDefault="000F54DE">
      <w:pPr>
        <w:spacing w:line="360" w:lineRule="auto"/>
        <w:rPr>
          <w:rFonts w:asciiTheme="majorHAnsi" w:eastAsiaTheme="majorEastAsia" w:hAnsiTheme="majorHAnsi" w:cstheme="majorBidi"/>
          <w:b/>
          <w:bCs/>
          <w:color w:val="9BBB59" w:themeColor="accent3"/>
          <w:sz w:val="28"/>
          <w:szCs w:val="28"/>
        </w:rPr>
      </w:pPr>
      <w:r w:rsidRPr="008A3F01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8DB3894" wp14:editId="5D16496D">
            <wp:simplePos x="0" y="0"/>
            <wp:positionH relativeFrom="column">
              <wp:posOffset>-312420</wp:posOffset>
            </wp:positionH>
            <wp:positionV relativeFrom="paragraph">
              <wp:posOffset>-46355</wp:posOffset>
            </wp:positionV>
            <wp:extent cx="6673215" cy="9127490"/>
            <wp:effectExtent l="0" t="0" r="0" b="0"/>
            <wp:wrapSquare wrapText="bothSides"/>
            <wp:docPr id="5" name="Obrázek 5" descr="https://i.pinimg.com/564x/38/74/ee/3874ee0a3a2ca7d1aee50c3d5a043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38/74/ee/3874ee0a3a2ca7d1aee50c3d5a043b5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912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82082" w:rsidRDefault="00982082" w:rsidP="006B3EAD">
      <w:pPr>
        <w:pStyle w:val="Nadpis1"/>
        <w:ind w:firstLine="0"/>
      </w:pPr>
      <w:r>
        <w:t xml:space="preserve">Sluchové vnímání diktát </w:t>
      </w:r>
    </w:p>
    <w:p w:rsidR="00982082" w:rsidRPr="00982082" w:rsidRDefault="00982082" w:rsidP="00982082"/>
    <w:p w:rsidR="00982082" w:rsidRDefault="00982082">
      <w:pPr>
        <w:spacing w:line="360" w:lineRule="auto"/>
      </w:pPr>
      <w:r w:rsidRPr="008A3F0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4FB70AA" wp14:editId="7D1E0A30">
            <wp:simplePos x="0" y="0"/>
            <wp:positionH relativeFrom="column">
              <wp:posOffset>-138430</wp:posOffset>
            </wp:positionH>
            <wp:positionV relativeFrom="paragraph">
              <wp:posOffset>1443355</wp:posOffset>
            </wp:positionV>
            <wp:extent cx="5760720" cy="7114540"/>
            <wp:effectExtent l="0" t="0" r="0" b="0"/>
            <wp:wrapSquare wrapText="bothSides"/>
            <wp:docPr id="2" name="Obrázek 2" descr="Emoce / Návody pro tvoření | ProMamin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ce / Návody pro tvoření | ProMaminky.cz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Diktujte dětem, do jakého obrázku mají nakreslit obličej, popřípadě s jakou emocí. </w:t>
      </w:r>
      <w:r>
        <w:br/>
        <w:t xml:space="preserve">Příklad: Vpravo nahoře je chlapeček, který se zlobí. </w:t>
      </w:r>
    </w:p>
    <w:p w:rsidR="00982082" w:rsidRDefault="00982082">
      <w:pPr>
        <w:spacing w:line="360" w:lineRule="auto"/>
      </w:pPr>
    </w:p>
    <w:p w:rsidR="00982082" w:rsidRDefault="00982082">
      <w:pPr>
        <w:spacing w:line="360" w:lineRule="auto"/>
        <w:rPr>
          <w:rFonts w:asciiTheme="majorHAnsi" w:eastAsiaTheme="majorEastAsia" w:hAnsiTheme="majorHAnsi" w:cstheme="majorBidi"/>
          <w:b/>
          <w:bCs/>
          <w:color w:val="9BBB59" w:themeColor="accent3"/>
          <w:sz w:val="28"/>
          <w:szCs w:val="28"/>
        </w:rPr>
      </w:pPr>
    </w:p>
    <w:p w:rsidR="003B3D84" w:rsidRDefault="006D1722" w:rsidP="006B3EAD">
      <w:pPr>
        <w:pStyle w:val="Nadpis1"/>
        <w:ind w:firstLine="0"/>
      </w:pPr>
      <w:r>
        <w:t>Preventivní logopedické chvilky</w:t>
      </w:r>
    </w:p>
    <w:p w:rsidR="006D1722" w:rsidRDefault="006D1722" w:rsidP="006D1722"/>
    <w:p w:rsidR="006D1722" w:rsidRPr="006D1722" w:rsidRDefault="006D1722" w:rsidP="006D1722">
      <w:pPr>
        <w:ind w:firstLine="0"/>
        <w:rPr>
          <w:sz w:val="24"/>
        </w:rPr>
      </w:pPr>
      <w:r w:rsidRPr="006D1722">
        <w:rPr>
          <w:sz w:val="24"/>
        </w:rPr>
        <w:t>Artikulační cvičení:</w:t>
      </w:r>
    </w:p>
    <w:p w:rsidR="006D1722" w:rsidRPr="006D1722" w:rsidRDefault="006D1722" w:rsidP="006D1722">
      <w:pPr>
        <w:pStyle w:val="Odstavecseseznamem"/>
        <w:numPr>
          <w:ilvl w:val="0"/>
          <w:numId w:val="4"/>
        </w:numPr>
        <w:rPr>
          <w:sz w:val="24"/>
        </w:rPr>
      </w:pPr>
      <w:r w:rsidRPr="006D1722">
        <w:rPr>
          <w:sz w:val="24"/>
        </w:rPr>
        <w:t>Posílání pusinky - rty se našpulí a tlakem se vytvoří "mlaskavý zvuk"</w:t>
      </w:r>
    </w:p>
    <w:p w:rsidR="006D1722" w:rsidRDefault="006D1722" w:rsidP="006D1722">
      <w:pPr>
        <w:pStyle w:val="Odstavecseseznamem"/>
        <w:numPr>
          <w:ilvl w:val="0"/>
          <w:numId w:val="4"/>
        </w:numPr>
        <w:rPr>
          <w:sz w:val="24"/>
        </w:rPr>
      </w:pPr>
      <w:r w:rsidRPr="006D1722">
        <w:rPr>
          <w:sz w:val="24"/>
        </w:rPr>
        <w:t xml:space="preserve">Široký úsměv se zavřenými ústy </w:t>
      </w:r>
    </w:p>
    <w:p w:rsidR="006D1722" w:rsidRDefault="006D1722" w:rsidP="006D1722">
      <w:pPr>
        <w:ind w:firstLine="0"/>
        <w:rPr>
          <w:sz w:val="24"/>
        </w:rPr>
      </w:pPr>
      <w:r>
        <w:rPr>
          <w:sz w:val="24"/>
        </w:rPr>
        <w:t xml:space="preserve">Dechové cvičení: </w:t>
      </w:r>
    </w:p>
    <w:p w:rsidR="006D1722" w:rsidRPr="006D1722" w:rsidRDefault="006D1722" w:rsidP="006D1722">
      <w:pPr>
        <w:pStyle w:val="Odstavecseseznamem"/>
        <w:numPr>
          <w:ilvl w:val="0"/>
          <w:numId w:val="4"/>
        </w:numPr>
        <w:rPr>
          <w:sz w:val="24"/>
        </w:rPr>
      </w:pPr>
      <w:r w:rsidRPr="006D1722">
        <w:rPr>
          <w:sz w:val="24"/>
        </w:rPr>
        <w:t>Nádech - při nádechu je potřeba sedět, ležet nebo stát v klidu. Nadechnout se nosem tak, aby se nezvedala ramena.</w:t>
      </w:r>
    </w:p>
    <w:p w:rsidR="006D1722" w:rsidRDefault="006D1722" w:rsidP="006D1722">
      <w:pPr>
        <w:pStyle w:val="Odstavecseseznamem"/>
        <w:numPr>
          <w:ilvl w:val="0"/>
          <w:numId w:val="4"/>
        </w:numPr>
        <w:rPr>
          <w:sz w:val="24"/>
        </w:rPr>
      </w:pPr>
      <w:r w:rsidRPr="006D1722">
        <w:rPr>
          <w:sz w:val="24"/>
        </w:rPr>
        <w:t>Výdech - při výdechu je důležité, aby byla výdechová fáze co nejpomalejší. Jako při výdechu můžeme použít:</w:t>
      </w:r>
      <w:r>
        <w:rPr>
          <w:sz w:val="24"/>
        </w:rPr>
        <w:t xml:space="preserve"> </w:t>
      </w:r>
      <w:r w:rsidRPr="006D1722">
        <w:rPr>
          <w:sz w:val="24"/>
        </w:rPr>
        <w:t xml:space="preserve">bolí nás prst </w:t>
      </w:r>
      <w:r>
        <w:rPr>
          <w:sz w:val="24"/>
        </w:rPr>
        <w:t>–</w:t>
      </w:r>
      <w:r w:rsidRPr="006D1722">
        <w:rPr>
          <w:sz w:val="24"/>
        </w:rPr>
        <w:t xml:space="preserve"> </w:t>
      </w:r>
      <w:proofErr w:type="spellStart"/>
      <w:r w:rsidRPr="006D1722">
        <w:rPr>
          <w:sz w:val="24"/>
        </w:rPr>
        <w:t>aúúúú</w:t>
      </w:r>
      <w:proofErr w:type="spellEnd"/>
      <w:r>
        <w:rPr>
          <w:sz w:val="24"/>
        </w:rPr>
        <w:t xml:space="preserve">, </w:t>
      </w:r>
      <w:r w:rsidRPr="006D1722">
        <w:rPr>
          <w:sz w:val="24"/>
        </w:rPr>
        <w:t xml:space="preserve">divíme se </w:t>
      </w:r>
      <w:r>
        <w:rPr>
          <w:sz w:val="24"/>
        </w:rPr>
        <w:t>–</w:t>
      </w:r>
      <w:r w:rsidRPr="006D1722">
        <w:rPr>
          <w:sz w:val="24"/>
        </w:rPr>
        <w:t xml:space="preserve"> </w:t>
      </w:r>
      <w:proofErr w:type="spellStart"/>
      <w:r w:rsidRPr="006D1722">
        <w:rPr>
          <w:sz w:val="24"/>
        </w:rPr>
        <w:t>jéééééé</w:t>
      </w:r>
      <w:proofErr w:type="spellEnd"/>
      <w:r>
        <w:rPr>
          <w:sz w:val="24"/>
        </w:rPr>
        <w:t xml:space="preserve">, </w:t>
      </w:r>
      <w:r w:rsidRPr="006D1722">
        <w:rPr>
          <w:sz w:val="24"/>
        </w:rPr>
        <w:t xml:space="preserve">voláme do lesa </w:t>
      </w:r>
      <w:r>
        <w:rPr>
          <w:sz w:val="24"/>
        </w:rPr>
        <w:t>–</w:t>
      </w:r>
      <w:r w:rsidRPr="006D1722">
        <w:rPr>
          <w:sz w:val="24"/>
        </w:rPr>
        <w:t xml:space="preserve"> </w:t>
      </w:r>
      <w:proofErr w:type="spellStart"/>
      <w:r w:rsidRPr="006D1722">
        <w:rPr>
          <w:sz w:val="24"/>
        </w:rPr>
        <w:t>halóóóó</w:t>
      </w:r>
      <w:proofErr w:type="spellEnd"/>
      <w:r>
        <w:rPr>
          <w:sz w:val="24"/>
        </w:rPr>
        <w:t xml:space="preserve">. </w:t>
      </w:r>
    </w:p>
    <w:p w:rsidR="006D1722" w:rsidRDefault="006B3EAD" w:rsidP="006D1722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Foukáme </w:t>
      </w:r>
      <w:r w:rsidR="006D1722" w:rsidRPr="006D1722">
        <w:rPr>
          <w:sz w:val="24"/>
        </w:rPr>
        <w:t>na svíčku, aby oheň plápolal</w:t>
      </w:r>
    </w:p>
    <w:p w:rsidR="00646FCB" w:rsidRDefault="00646FCB" w:rsidP="00646FCB">
      <w:pPr>
        <w:ind w:firstLine="0"/>
        <w:rPr>
          <w:sz w:val="24"/>
        </w:rPr>
      </w:pPr>
      <w:r w:rsidRPr="00646FCB">
        <w:rPr>
          <w:noProof/>
          <w:sz w:val="24"/>
          <w:lang w:eastAsia="cs-CZ"/>
        </w:rPr>
        <w:drawing>
          <wp:anchor distT="0" distB="0" distL="114300" distR="114300" simplePos="0" relativeHeight="251664384" behindDoc="0" locked="0" layoutInCell="1" allowOverlap="1" wp14:anchorId="249A6C5C" wp14:editId="533BD405">
            <wp:simplePos x="0" y="0"/>
            <wp:positionH relativeFrom="column">
              <wp:posOffset>594360</wp:posOffset>
            </wp:positionH>
            <wp:positionV relativeFrom="paragraph">
              <wp:posOffset>421005</wp:posOffset>
            </wp:positionV>
            <wp:extent cx="4738370" cy="6708140"/>
            <wp:effectExtent l="0" t="0" r="5080" b="0"/>
            <wp:wrapSquare wrapText="bothSides"/>
            <wp:docPr id="7" name="Obrázek 7" descr="https://i.pinimg.com/564x/7c/6c/45/7c6c45c0dfb10b5929d744c8c9a95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7c/6c/45/7c6c45c0dfb10b5929d744c8c9a95dc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670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Gymnastika mluvidel: </w:t>
      </w:r>
    </w:p>
    <w:p w:rsidR="00646FCB" w:rsidRDefault="00646FCB">
      <w:pPr>
        <w:spacing w:line="360" w:lineRule="auto"/>
        <w:rPr>
          <w:sz w:val="24"/>
        </w:rPr>
      </w:pPr>
      <w:r>
        <w:rPr>
          <w:sz w:val="24"/>
        </w:rPr>
        <w:br w:type="page"/>
      </w:r>
    </w:p>
    <w:p w:rsidR="00646FCB" w:rsidRDefault="00646FCB" w:rsidP="00646FCB">
      <w:pPr>
        <w:pStyle w:val="Nadpis1"/>
      </w:pPr>
      <w:r>
        <w:t xml:space="preserve">Dramatizace  </w:t>
      </w:r>
    </w:p>
    <w:p w:rsidR="0069174B" w:rsidRPr="0069174B" w:rsidRDefault="0069174B" w:rsidP="0069174B"/>
    <w:p w:rsidR="0069174B" w:rsidRDefault="0069174B" w:rsidP="0069174B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Malinké smutné koťátko - </w:t>
      </w:r>
      <w:r w:rsidRPr="0069174B">
        <w:rPr>
          <w:sz w:val="24"/>
        </w:rPr>
        <w:t xml:space="preserve">Určete si, kdo z vás bude hrát malinké smutné koťátko. Kotě nejprve třikrát zamňouká a snaží se během toho různými obličeji rozesmát toho druhého. Ten musí s kamennou tváří odpovědět: ty moje malinké smutné koťátko a pohladit prvního hráče. Pokud se mezitím rozesměje, role se vymění. </w:t>
      </w:r>
    </w:p>
    <w:p w:rsidR="006B3EAD" w:rsidRDefault="006B3EAD" w:rsidP="006B3EAD">
      <w:pPr>
        <w:pStyle w:val="Odstavecseseznamem"/>
        <w:ind w:left="1069" w:firstLine="0"/>
        <w:rPr>
          <w:sz w:val="24"/>
        </w:rPr>
      </w:pPr>
    </w:p>
    <w:p w:rsidR="0069174B" w:rsidRPr="0069174B" w:rsidRDefault="0069174B" w:rsidP="0069174B">
      <w:pPr>
        <w:pStyle w:val="Odstavecseseznamem"/>
        <w:numPr>
          <w:ilvl w:val="0"/>
          <w:numId w:val="5"/>
        </w:numPr>
        <w:rPr>
          <w:sz w:val="28"/>
        </w:rPr>
      </w:pPr>
      <w:r>
        <w:rPr>
          <w:sz w:val="24"/>
        </w:rPr>
        <w:t xml:space="preserve">Když se medvěd zlobí - </w:t>
      </w:r>
      <w:r w:rsidRPr="0069174B">
        <w:rPr>
          <w:sz w:val="24"/>
        </w:rPr>
        <w:t xml:space="preserve">Vztek mohou mít nejen lidé, ale i zvířata. Na to si zahrajeme. </w:t>
      </w:r>
      <w:r>
        <w:rPr>
          <w:sz w:val="24"/>
        </w:rPr>
        <w:t>K</w:t>
      </w:r>
      <w:r w:rsidRPr="0069174B">
        <w:rPr>
          <w:sz w:val="24"/>
        </w:rPr>
        <w:t>aždý vysloví název nějakého zvířete a předvede, jak se zlobí. Ostatní to po něm opakují. Používají se k tomu citoslovce běžné pro napodobování druhů zvířat, ale změněný je výraz obličeje a barva hlasu.</w:t>
      </w:r>
    </w:p>
    <w:p w:rsidR="0069174B" w:rsidRDefault="0069174B" w:rsidP="0069174B">
      <w:pPr>
        <w:ind w:left="709" w:firstLine="0"/>
        <w:rPr>
          <w:sz w:val="28"/>
        </w:rPr>
      </w:pPr>
    </w:p>
    <w:p w:rsidR="00CB70C5" w:rsidRDefault="00CB70C5" w:rsidP="00CB70C5">
      <w:pPr>
        <w:pStyle w:val="Nadpis1"/>
      </w:pPr>
      <w:r>
        <w:t xml:space="preserve">Tipy na další aktivity pro zvídavé děti </w:t>
      </w:r>
      <w:r w:rsidR="006B3EAD">
        <w:sym w:font="Wingdings" w:char="F04A"/>
      </w:r>
      <w:r w:rsidR="006B3EAD">
        <w:t xml:space="preserve"> </w:t>
      </w:r>
    </w:p>
    <w:p w:rsidR="00CB70C5" w:rsidRPr="00CB70C5" w:rsidRDefault="00CB70C5" w:rsidP="00CB70C5"/>
    <w:p w:rsidR="00CB70C5" w:rsidRDefault="00CB70C5" w:rsidP="00CB70C5">
      <w:hyperlink r:id="rId33" w:history="1">
        <w:r w:rsidRPr="00941427">
          <w:rPr>
            <w:rStyle w:val="Hypertextovodkaz"/>
          </w:rPr>
          <w:t>http://www.napadyproanicku.cz/images/clanky/listy/bystriSmy</w:t>
        </w:r>
        <w:r w:rsidRPr="00941427">
          <w:rPr>
            <w:rStyle w:val="Hypertextovodkaz"/>
          </w:rPr>
          <w:t>s</w:t>
        </w:r>
        <w:r w:rsidRPr="00941427">
          <w:rPr>
            <w:rStyle w:val="Hypertextovodkaz"/>
          </w:rPr>
          <w:t>lyD.pdf</w:t>
        </w:r>
      </w:hyperlink>
      <w:r>
        <w:t xml:space="preserve"> </w:t>
      </w:r>
    </w:p>
    <w:p w:rsidR="00CB70C5" w:rsidRDefault="00CB70C5" w:rsidP="00CB70C5"/>
    <w:p w:rsidR="00CB70C5" w:rsidRPr="00CB70C5" w:rsidRDefault="00CB70C5" w:rsidP="00CB70C5">
      <w:hyperlink r:id="rId34" w:history="1">
        <w:r w:rsidRPr="00941427">
          <w:rPr>
            <w:rStyle w:val="Hypertextovodkaz"/>
          </w:rPr>
          <w:t>http://www.napadyproanicku.cz/images/clanky/listy/bystriSmyslyV.pdf</w:t>
        </w:r>
      </w:hyperlink>
      <w:r>
        <w:t xml:space="preserve"> </w:t>
      </w:r>
      <w:bookmarkStart w:id="0" w:name="_GoBack"/>
      <w:bookmarkEnd w:id="0"/>
    </w:p>
    <w:sectPr w:rsidR="00CB70C5" w:rsidRPr="00CB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510C"/>
    <w:multiLevelType w:val="hybridMultilevel"/>
    <w:tmpl w:val="33A6F4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313B7"/>
    <w:multiLevelType w:val="hybridMultilevel"/>
    <w:tmpl w:val="821033F4"/>
    <w:lvl w:ilvl="0" w:tplc="54D24E00">
      <w:start w:val="1"/>
      <w:numFmt w:val="bullet"/>
      <w:lvlText w:val="J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6684E"/>
    <w:multiLevelType w:val="hybridMultilevel"/>
    <w:tmpl w:val="734CA2B0"/>
    <w:lvl w:ilvl="0" w:tplc="AD040F0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3D2091"/>
    <w:multiLevelType w:val="hybridMultilevel"/>
    <w:tmpl w:val="D27EBB18"/>
    <w:lvl w:ilvl="0" w:tplc="8BEA3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417D76"/>
    <w:multiLevelType w:val="hybridMultilevel"/>
    <w:tmpl w:val="940AC434"/>
    <w:lvl w:ilvl="0" w:tplc="9042BF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B2"/>
    <w:rsid w:val="000A50F4"/>
    <w:rsid w:val="000F54DE"/>
    <w:rsid w:val="002D0E73"/>
    <w:rsid w:val="00375A35"/>
    <w:rsid w:val="003B29CF"/>
    <w:rsid w:val="003B3D84"/>
    <w:rsid w:val="003C0094"/>
    <w:rsid w:val="00491E9B"/>
    <w:rsid w:val="005E6DCA"/>
    <w:rsid w:val="00646FCB"/>
    <w:rsid w:val="0069174B"/>
    <w:rsid w:val="006B3EAD"/>
    <w:rsid w:val="006D1722"/>
    <w:rsid w:val="007F3E60"/>
    <w:rsid w:val="008A3F01"/>
    <w:rsid w:val="00982082"/>
    <w:rsid w:val="00BC71B2"/>
    <w:rsid w:val="00CB70C5"/>
    <w:rsid w:val="00D966E4"/>
    <w:rsid w:val="00E725E2"/>
    <w:rsid w:val="00EC7B5F"/>
    <w:rsid w:val="00F159DE"/>
    <w:rsid w:val="00F2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966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2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D050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0F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966E4"/>
    <w:rPr>
      <w:rFonts w:asciiTheme="majorHAnsi" w:eastAsiaTheme="majorEastAsia" w:hAnsiTheme="majorHAnsi" w:cstheme="majorBidi"/>
      <w:b/>
      <w:bCs/>
      <w:color w:val="9BBB59" w:themeColor="accent3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B29C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B29CF"/>
    <w:rPr>
      <w:rFonts w:asciiTheme="majorHAnsi" w:eastAsiaTheme="majorEastAsia" w:hAnsiTheme="majorHAnsi" w:cstheme="majorBidi"/>
      <w:b/>
      <w:bCs/>
      <w:color w:val="92D05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A3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E6DC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0F54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966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2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D050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0F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966E4"/>
    <w:rPr>
      <w:rFonts w:asciiTheme="majorHAnsi" w:eastAsiaTheme="majorEastAsia" w:hAnsiTheme="majorHAnsi" w:cstheme="majorBidi"/>
      <w:b/>
      <w:bCs/>
      <w:color w:val="9BBB59" w:themeColor="accent3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B29C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B29CF"/>
    <w:rPr>
      <w:rFonts w:asciiTheme="majorHAnsi" w:eastAsiaTheme="majorEastAsia" w:hAnsiTheme="majorHAnsi" w:cstheme="majorBidi"/>
      <w:b/>
      <w:bCs/>
      <w:color w:val="92D05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A3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E6DC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0F54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tinus.cz/?uItem=773161" TargetMode="External"/><Relationship Id="rId13" Type="http://schemas.openxmlformats.org/officeDocument/2006/relationships/hyperlink" Target="https://www.youtube.com/watch?v=qBP5Qyxowug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jLG1ILNKQp0&amp;list=PLvp0DWyHZ222pIJPX3m09u0UogREPiGUx&amp;index=21" TargetMode="External"/><Relationship Id="rId34" Type="http://schemas.openxmlformats.org/officeDocument/2006/relationships/hyperlink" Target="http://www.napadyproanicku.cz/images/clanky/listy/bystriSmyslyV.pdf" TargetMode="External"/><Relationship Id="rId7" Type="http://schemas.openxmlformats.org/officeDocument/2006/relationships/hyperlink" Target="https://www.scio.cz/emusaci/jak-to-funguje/" TargetMode="External"/><Relationship Id="rId12" Type="http://schemas.openxmlformats.org/officeDocument/2006/relationships/hyperlink" Target="https://www.youtube.com/watch?v=dOkyKyVFnSs" TargetMode="External"/><Relationship Id="rId17" Type="http://schemas.openxmlformats.org/officeDocument/2006/relationships/hyperlink" Target="https://www.youtube.com/watch?v=LDUKcv2wEy0" TargetMode="External"/><Relationship Id="rId25" Type="http://schemas.openxmlformats.org/officeDocument/2006/relationships/hyperlink" Target="https://www.youtube.com/watch?v=Rk6ms7h_l24" TargetMode="External"/><Relationship Id="rId33" Type="http://schemas.openxmlformats.org/officeDocument/2006/relationships/hyperlink" Target="http://www.napadyproanicku.cz/images/clanky/listy/bystriSmysly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nuq9PXbywA" TargetMode="External"/><Relationship Id="rId20" Type="http://schemas.openxmlformats.org/officeDocument/2006/relationships/hyperlink" Target="https://www.youtube.com/watch?v=abCA4bRwbjw" TargetMode="Externa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www.scio.cz/download/rozvoj_deti/tobogan.pdf" TargetMode="External"/><Relationship Id="rId11" Type="http://schemas.openxmlformats.org/officeDocument/2006/relationships/hyperlink" Target="https://www.youtube.com/watch?v=FkNECP9k958" TargetMode="External"/><Relationship Id="rId24" Type="http://schemas.openxmlformats.org/officeDocument/2006/relationships/hyperlink" Target="https://www.youtube.com/watch?v=VVw5735WpaQ" TargetMode="External"/><Relationship Id="rId32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SprvfLJhgA" TargetMode="External"/><Relationship Id="rId23" Type="http://schemas.openxmlformats.org/officeDocument/2006/relationships/hyperlink" Target="https://www.youtube.com/watch?v=9YWcQRKNyjM&amp;list=RDy8Tl_OzBZoI&amp;index=15" TargetMode="External"/><Relationship Id="rId28" Type="http://schemas.openxmlformats.org/officeDocument/2006/relationships/image" Target="media/image4.jpeg"/><Relationship Id="rId36" Type="http://schemas.openxmlformats.org/officeDocument/2006/relationships/theme" Target="theme/theme1.xml"/><Relationship Id="rId10" Type="http://schemas.openxmlformats.org/officeDocument/2006/relationships/hyperlink" Target="https://1url.cz/lKtlo" TargetMode="External"/><Relationship Id="rId19" Type="http://schemas.openxmlformats.org/officeDocument/2006/relationships/hyperlink" Target="https://www.youtube.com/watch?v=5AAIHmiOaXY&amp;list=PL6SOWIdRb5NF942tXbtnTT4Y9aV1ENfnT" TargetMode="External"/><Relationship Id="rId31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1url.cz/jKtlw" TargetMode="External"/><Relationship Id="rId14" Type="http://schemas.openxmlformats.org/officeDocument/2006/relationships/hyperlink" Target="https://www.youtube.com/watch?v=4Tr0otuiQuU" TargetMode="External"/><Relationship Id="rId22" Type="http://schemas.openxmlformats.org/officeDocument/2006/relationships/hyperlink" Target="https://www.youtube.com/watch?v=S_5VM9QaOnc&amp;list=RDy8Tl_OzBZoI&amp;index=4" TargetMode="External"/><Relationship Id="rId27" Type="http://schemas.openxmlformats.org/officeDocument/2006/relationships/image" Target="media/image3.jpeg"/><Relationship Id="rId30" Type="http://schemas.openxmlformats.org/officeDocument/2006/relationships/image" Target="media/image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882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18</vt:i4>
      </vt:variant>
    </vt:vector>
  </HeadingPairs>
  <TitlesOfParts>
    <vt:vector size="19" baseType="lpstr">
      <vt:lpstr/>
      <vt:lpstr>Povídání </vt:lpstr>
      <vt:lpstr>    Tip na knihy</vt:lpstr>
      <vt:lpstr>    Tip na pohádku </vt:lpstr>
      <vt:lpstr>Náměty na tvoření </vt:lpstr>
      <vt:lpstr>Básnička </vt:lpstr>
      <vt:lpstr>Písničky  </vt:lpstr>
      <vt:lpstr>Cvičení </vt:lpstr>
      <vt:lpstr/>
      <vt:lpstr/>
      <vt:lpstr/>
      <vt:lpstr>Zaznamenávání nálady (</vt:lpstr>
      <vt:lpstr>Předmatematické představy – třídění </vt:lpstr>
      <vt:lpstr>Grafomotorika</vt:lpstr>
      <vt:lpstr>/Zrakové vnímání </vt:lpstr>
      <vt:lpstr>Sluchové vnímání diktát </vt:lpstr>
      <vt:lpstr>Preventivní logopedické chvilky</vt:lpstr>
      <vt:lpstr>Dramatizace  </vt:lpstr>
      <vt:lpstr>Tipy na další aktivity pro zvídavé děti ( </vt:lpstr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Novotná</dc:creator>
  <cp:lastModifiedBy>Veronika Novotná</cp:lastModifiedBy>
  <cp:revision>2</cp:revision>
  <dcterms:created xsi:type="dcterms:W3CDTF">2021-03-17T08:14:00Z</dcterms:created>
  <dcterms:modified xsi:type="dcterms:W3CDTF">2021-03-17T08:14:00Z</dcterms:modified>
</cp:coreProperties>
</file>